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31" w:rsidRDefault="002D1D31" w:rsidP="00F73460">
      <w:pPr>
        <w:rPr>
          <w:sz w:val="48"/>
          <w:szCs w:val="48"/>
        </w:rPr>
      </w:pPr>
    </w:p>
    <w:p w:rsidR="002D1D31" w:rsidRPr="00C53908" w:rsidRDefault="00F07FB6" w:rsidP="00F07FB6">
      <w:pPr>
        <w:jc w:val="center"/>
        <w:rPr>
          <w:sz w:val="32"/>
          <w:szCs w:val="32"/>
        </w:rPr>
      </w:pPr>
      <w:r w:rsidRPr="00C53908">
        <w:rPr>
          <w:sz w:val="32"/>
          <w:szCs w:val="32"/>
        </w:rPr>
        <w:t>INNOVATÍV GYERMEKJÓLÉTI PREVENCIÓS SZÍNTÉR</w:t>
      </w:r>
      <w:r w:rsidR="00735B0A" w:rsidRPr="00C53908">
        <w:rPr>
          <w:sz w:val="32"/>
          <w:szCs w:val="32"/>
        </w:rPr>
        <w:t xml:space="preserve"> </w:t>
      </w:r>
      <w:r w:rsidR="007D07AA" w:rsidRPr="00C53908">
        <w:rPr>
          <w:sz w:val="32"/>
          <w:szCs w:val="32"/>
        </w:rPr>
        <w:t>-</w:t>
      </w:r>
    </w:p>
    <w:p w:rsidR="00952B2D" w:rsidRPr="00C53908" w:rsidRDefault="00952B2D" w:rsidP="00F07FB6">
      <w:pPr>
        <w:jc w:val="center"/>
        <w:rPr>
          <w:sz w:val="32"/>
          <w:szCs w:val="32"/>
        </w:rPr>
      </w:pPr>
      <w:r w:rsidRPr="00C53908">
        <w:rPr>
          <w:sz w:val="32"/>
          <w:szCs w:val="32"/>
        </w:rPr>
        <w:t>VARÁZSDOBOZ JÁTSZÓHÁZ</w:t>
      </w:r>
    </w:p>
    <w:p w:rsidR="002F4641" w:rsidRPr="00C53908" w:rsidRDefault="00F07FB6" w:rsidP="00735B0A">
      <w:pPr>
        <w:jc w:val="center"/>
        <w:rPr>
          <w:sz w:val="32"/>
          <w:szCs w:val="32"/>
        </w:rPr>
      </w:pPr>
      <w:r w:rsidRPr="00C53908">
        <w:rPr>
          <w:sz w:val="32"/>
          <w:szCs w:val="32"/>
        </w:rPr>
        <w:t>SZAKMAI PROGRAMJA</w:t>
      </w:r>
    </w:p>
    <w:p w:rsidR="00735B0A" w:rsidRDefault="00735B0A" w:rsidP="00735B0A">
      <w:pPr>
        <w:jc w:val="center"/>
        <w:rPr>
          <w:sz w:val="48"/>
          <w:szCs w:val="48"/>
        </w:rPr>
      </w:pPr>
    </w:p>
    <w:p w:rsidR="00F07FB6" w:rsidRDefault="00F07FB6" w:rsidP="00735B0A">
      <w:pPr>
        <w:jc w:val="center"/>
        <w:rPr>
          <w:sz w:val="48"/>
          <w:szCs w:val="48"/>
        </w:rPr>
      </w:pPr>
    </w:p>
    <w:p w:rsidR="00F07FB6" w:rsidRDefault="00F07FB6" w:rsidP="00735B0A">
      <w:pPr>
        <w:jc w:val="center"/>
        <w:rPr>
          <w:sz w:val="48"/>
          <w:szCs w:val="48"/>
        </w:rPr>
      </w:pPr>
    </w:p>
    <w:p w:rsidR="00F07FB6" w:rsidRDefault="00F07FB6" w:rsidP="00735B0A">
      <w:pPr>
        <w:jc w:val="center"/>
        <w:rPr>
          <w:sz w:val="48"/>
          <w:szCs w:val="48"/>
        </w:rPr>
      </w:pPr>
    </w:p>
    <w:p w:rsidR="00F07FB6" w:rsidRDefault="00F07FB6" w:rsidP="00735B0A">
      <w:pPr>
        <w:jc w:val="center"/>
        <w:rPr>
          <w:sz w:val="48"/>
          <w:szCs w:val="48"/>
        </w:rPr>
      </w:pPr>
    </w:p>
    <w:p w:rsidR="00F73460" w:rsidRDefault="00F73460" w:rsidP="00735B0A">
      <w:pPr>
        <w:jc w:val="center"/>
        <w:rPr>
          <w:sz w:val="48"/>
          <w:szCs w:val="48"/>
        </w:rPr>
      </w:pPr>
    </w:p>
    <w:p w:rsidR="00F73460" w:rsidRDefault="00F73460" w:rsidP="00735B0A">
      <w:pPr>
        <w:jc w:val="center"/>
        <w:rPr>
          <w:sz w:val="48"/>
          <w:szCs w:val="48"/>
        </w:rPr>
      </w:pPr>
    </w:p>
    <w:p w:rsidR="00F07FB6" w:rsidRDefault="00F07FB6" w:rsidP="00735B0A">
      <w:pPr>
        <w:jc w:val="center"/>
        <w:rPr>
          <w:sz w:val="48"/>
          <w:szCs w:val="48"/>
        </w:rPr>
      </w:pPr>
    </w:p>
    <w:p w:rsidR="00735B0A" w:rsidRPr="003529E5" w:rsidRDefault="00F07FB6" w:rsidP="00735B0A">
      <w:pPr>
        <w:jc w:val="center"/>
        <w:rPr>
          <w:szCs w:val="24"/>
        </w:rPr>
      </w:pPr>
      <w:r w:rsidRPr="003529E5">
        <w:rPr>
          <w:szCs w:val="24"/>
        </w:rPr>
        <w:t>Jóváhagyta:</w:t>
      </w:r>
    </w:p>
    <w:p w:rsidR="00F07FB6" w:rsidRPr="003529E5" w:rsidRDefault="00F07FB6" w:rsidP="00735B0A">
      <w:pPr>
        <w:jc w:val="center"/>
        <w:rPr>
          <w:szCs w:val="24"/>
        </w:rPr>
      </w:pPr>
      <w:r w:rsidRPr="003529E5">
        <w:rPr>
          <w:szCs w:val="24"/>
        </w:rPr>
        <w:t>Budapest Főváros VII. Kerület Erzsébetváros Önkormányzatának Képviselő-testülete</w:t>
      </w:r>
    </w:p>
    <w:p w:rsidR="00F07FB6" w:rsidRPr="003529E5" w:rsidRDefault="00F07FB6" w:rsidP="00735B0A">
      <w:pPr>
        <w:jc w:val="center"/>
        <w:rPr>
          <w:szCs w:val="24"/>
        </w:rPr>
      </w:pPr>
      <w:proofErr w:type="gramStart"/>
      <w:r w:rsidRPr="003529E5">
        <w:rPr>
          <w:szCs w:val="24"/>
        </w:rPr>
        <w:t>a</w:t>
      </w:r>
      <w:proofErr w:type="gramEnd"/>
      <w:r w:rsidRPr="003529E5">
        <w:rPr>
          <w:szCs w:val="24"/>
        </w:rPr>
        <w:t xml:space="preserve">   </w:t>
      </w:r>
      <w:r w:rsidR="00BA1F3F">
        <w:rPr>
          <w:szCs w:val="24"/>
        </w:rPr>
        <w:t xml:space="preserve">/2018. </w:t>
      </w:r>
      <w:proofErr w:type="gramStart"/>
      <w:r w:rsidR="00BA1F3F">
        <w:rPr>
          <w:szCs w:val="24"/>
        </w:rPr>
        <w:t>(</w:t>
      </w:r>
      <w:r w:rsidRPr="003529E5">
        <w:rPr>
          <w:szCs w:val="24"/>
        </w:rPr>
        <w:t xml:space="preserve">        </w:t>
      </w:r>
      <w:r w:rsidR="00BA1F3F">
        <w:rPr>
          <w:szCs w:val="24"/>
        </w:rPr>
        <w:t>)</w:t>
      </w:r>
      <w:proofErr w:type="gramEnd"/>
      <w:r w:rsidR="00BA1F3F">
        <w:rPr>
          <w:szCs w:val="24"/>
        </w:rPr>
        <w:t xml:space="preserve"> </w:t>
      </w:r>
      <w:r w:rsidRPr="003529E5">
        <w:rPr>
          <w:szCs w:val="24"/>
        </w:rPr>
        <w:t>számú határozatával</w:t>
      </w:r>
    </w:p>
    <w:p w:rsidR="00F07FB6" w:rsidRDefault="00F07FB6" w:rsidP="00735B0A">
      <w:pPr>
        <w:jc w:val="center"/>
        <w:rPr>
          <w:sz w:val="32"/>
          <w:szCs w:val="32"/>
        </w:rPr>
      </w:pPr>
    </w:p>
    <w:p w:rsidR="00F07FB6" w:rsidRDefault="00F07FB6" w:rsidP="00952B2D">
      <w:pPr>
        <w:rPr>
          <w:sz w:val="32"/>
          <w:szCs w:val="32"/>
        </w:rPr>
      </w:pPr>
    </w:p>
    <w:p w:rsidR="00F07FB6" w:rsidRDefault="00F07FB6" w:rsidP="00F07FB6">
      <w:pPr>
        <w:rPr>
          <w:sz w:val="32"/>
          <w:szCs w:val="32"/>
        </w:rPr>
      </w:pPr>
    </w:p>
    <w:p w:rsidR="00F07FB6" w:rsidRDefault="00F07FB6" w:rsidP="00735B0A">
      <w:pPr>
        <w:jc w:val="center"/>
        <w:rPr>
          <w:sz w:val="32"/>
          <w:szCs w:val="32"/>
        </w:rPr>
      </w:pPr>
    </w:p>
    <w:p w:rsidR="00C31169" w:rsidRDefault="00C31169" w:rsidP="00735B0A">
      <w:pPr>
        <w:jc w:val="center"/>
        <w:rPr>
          <w:sz w:val="32"/>
          <w:szCs w:val="32"/>
        </w:rPr>
      </w:pPr>
    </w:p>
    <w:p w:rsidR="00F07FB6" w:rsidRPr="003529E5" w:rsidRDefault="00F07FB6" w:rsidP="00735B0A">
      <w:pPr>
        <w:jc w:val="center"/>
        <w:rPr>
          <w:sz w:val="22"/>
        </w:rPr>
      </w:pPr>
      <w:r w:rsidRPr="003529E5">
        <w:rPr>
          <w:sz w:val="22"/>
        </w:rPr>
        <w:t>Készítette: Koza Beáta</w:t>
      </w:r>
    </w:p>
    <w:p w:rsidR="00F07FB6" w:rsidRDefault="00F07FB6" w:rsidP="00952B2D">
      <w:pPr>
        <w:jc w:val="center"/>
        <w:rPr>
          <w:sz w:val="22"/>
        </w:rPr>
      </w:pPr>
      <w:r w:rsidRPr="003529E5">
        <w:rPr>
          <w:sz w:val="22"/>
        </w:rPr>
        <w:t>2018.</w:t>
      </w:r>
    </w:p>
    <w:p w:rsidR="00C31169" w:rsidRPr="00952B2D" w:rsidRDefault="00C31169" w:rsidP="00952B2D">
      <w:pPr>
        <w:jc w:val="center"/>
        <w:rPr>
          <w:sz w:val="22"/>
        </w:rPr>
      </w:pPr>
    </w:p>
    <w:p w:rsidR="00DC19E5" w:rsidRPr="00696DBB" w:rsidRDefault="00DC19E5" w:rsidP="00B924F0">
      <w:pPr>
        <w:spacing w:after="0" w:line="240" w:lineRule="auto"/>
        <w:jc w:val="both"/>
        <w:rPr>
          <w:b/>
          <w:szCs w:val="24"/>
        </w:rPr>
      </w:pPr>
      <w:r w:rsidRPr="00696DBB">
        <w:rPr>
          <w:b/>
          <w:szCs w:val="24"/>
        </w:rPr>
        <w:lastRenderedPageBreak/>
        <w:t>Szolgáltató neve:</w:t>
      </w:r>
      <w:r w:rsidR="00157972" w:rsidRPr="00696DBB">
        <w:rPr>
          <w:b/>
          <w:szCs w:val="24"/>
        </w:rPr>
        <w:t xml:space="preserve"> Bischitz Johanna Integrált Humán Szolgáltató Központ</w:t>
      </w:r>
    </w:p>
    <w:p w:rsidR="00157972" w:rsidRDefault="00157972" w:rsidP="00B924F0">
      <w:pPr>
        <w:spacing w:after="0" w:line="240" w:lineRule="auto"/>
        <w:jc w:val="both"/>
        <w:rPr>
          <w:szCs w:val="24"/>
        </w:rPr>
      </w:pPr>
      <w:r>
        <w:rPr>
          <w:szCs w:val="24"/>
        </w:rPr>
        <w:t>Szolgáltató címe: 1072 Budapest, Nyár utca 7.</w:t>
      </w:r>
    </w:p>
    <w:p w:rsidR="003529E5" w:rsidRDefault="003529E5" w:rsidP="00B924F0">
      <w:pPr>
        <w:spacing w:after="0" w:line="240" w:lineRule="auto"/>
        <w:jc w:val="both"/>
        <w:rPr>
          <w:szCs w:val="24"/>
        </w:rPr>
      </w:pPr>
    </w:p>
    <w:p w:rsidR="00157972" w:rsidRPr="00696DBB" w:rsidRDefault="00157972" w:rsidP="00B924F0">
      <w:pPr>
        <w:spacing w:after="0" w:line="240" w:lineRule="auto"/>
        <w:jc w:val="both"/>
        <w:rPr>
          <w:b/>
          <w:szCs w:val="24"/>
        </w:rPr>
      </w:pPr>
      <w:r w:rsidRPr="00696DBB">
        <w:rPr>
          <w:b/>
          <w:szCs w:val="24"/>
        </w:rPr>
        <w:t>Játszóház neve:</w:t>
      </w:r>
      <w:r w:rsidR="00F12011" w:rsidRPr="00696DBB">
        <w:rPr>
          <w:b/>
          <w:szCs w:val="24"/>
        </w:rPr>
        <w:t xml:space="preserve"> Varázsdoboz Játszóház</w:t>
      </w:r>
    </w:p>
    <w:p w:rsidR="00761070" w:rsidRDefault="00157972" w:rsidP="00B924F0">
      <w:pPr>
        <w:spacing w:after="0" w:line="240" w:lineRule="auto"/>
        <w:jc w:val="both"/>
        <w:rPr>
          <w:szCs w:val="24"/>
        </w:rPr>
      </w:pPr>
      <w:r>
        <w:rPr>
          <w:szCs w:val="24"/>
        </w:rPr>
        <w:t>Játszóház</w:t>
      </w:r>
      <w:r w:rsidR="00761070">
        <w:rPr>
          <w:szCs w:val="24"/>
        </w:rPr>
        <w:t xml:space="preserve"> címe:</w:t>
      </w:r>
      <w:r w:rsidR="0049328C">
        <w:rPr>
          <w:szCs w:val="24"/>
        </w:rPr>
        <w:t xml:space="preserve"> 1074 Budapest, Dob utca 27.</w:t>
      </w:r>
      <w:r w:rsidR="00F12011">
        <w:rPr>
          <w:szCs w:val="24"/>
        </w:rPr>
        <w:t xml:space="preserve"> fszt. R-3. </w:t>
      </w:r>
      <w:proofErr w:type="gramStart"/>
      <w:r w:rsidR="00F12011">
        <w:rPr>
          <w:szCs w:val="24"/>
        </w:rPr>
        <w:t>és</w:t>
      </w:r>
      <w:proofErr w:type="gramEnd"/>
      <w:r w:rsidR="00F12011">
        <w:rPr>
          <w:szCs w:val="24"/>
        </w:rPr>
        <w:t xml:space="preserve"> R-4.</w:t>
      </w:r>
    </w:p>
    <w:p w:rsidR="003529E5" w:rsidRDefault="003529E5" w:rsidP="00B924F0">
      <w:pPr>
        <w:spacing w:after="0" w:line="240" w:lineRule="auto"/>
        <w:jc w:val="both"/>
        <w:rPr>
          <w:szCs w:val="24"/>
        </w:rPr>
      </w:pPr>
    </w:p>
    <w:p w:rsidR="00A54DFE" w:rsidRDefault="00A54DFE" w:rsidP="00B924F0">
      <w:pPr>
        <w:spacing w:after="0" w:line="240" w:lineRule="auto"/>
        <w:jc w:val="both"/>
        <w:rPr>
          <w:szCs w:val="24"/>
        </w:rPr>
      </w:pPr>
      <w:r>
        <w:rPr>
          <w:szCs w:val="24"/>
        </w:rPr>
        <w:t>Nyitva tartás: Hétfőtől-vasárnapig 8.00-20.00</w:t>
      </w:r>
    </w:p>
    <w:p w:rsidR="003529E5" w:rsidRDefault="003529E5" w:rsidP="00B924F0">
      <w:pPr>
        <w:spacing w:after="0" w:line="240" w:lineRule="auto"/>
        <w:jc w:val="both"/>
        <w:rPr>
          <w:szCs w:val="24"/>
        </w:rPr>
      </w:pPr>
    </w:p>
    <w:p w:rsidR="00A54DFE" w:rsidRPr="00696DBB" w:rsidRDefault="00A54DFE" w:rsidP="00B924F0">
      <w:pPr>
        <w:spacing w:after="0" w:line="240" w:lineRule="auto"/>
        <w:jc w:val="both"/>
        <w:rPr>
          <w:b/>
          <w:szCs w:val="24"/>
        </w:rPr>
      </w:pPr>
      <w:r w:rsidRPr="00696DBB">
        <w:rPr>
          <w:b/>
          <w:szCs w:val="24"/>
        </w:rPr>
        <w:t xml:space="preserve">Ellátási terület: </w:t>
      </w:r>
      <w:r w:rsidR="00382A7E" w:rsidRPr="00696DBB">
        <w:rPr>
          <w:b/>
          <w:szCs w:val="24"/>
        </w:rPr>
        <w:t>Budapest</w:t>
      </w:r>
      <w:r w:rsidR="00C03C2D" w:rsidRPr="00696DBB">
        <w:rPr>
          <w:b/>
          <w:szCs w:val="24"/>
        </w:rPr>
        <w:t xml:space="preserve"> </w:t>
      </w:r>
      <w:r w:rsidR="00382A7E" w:rsidRPr="00696DBB">
        <w:rPr>
          <w:b/>
          <w:szCs w:val="24"/>
        </w:rPr>
        <w:t>közigazgatási területe</w:t>
      </w:r>
    </w:p>
    <w:p w:rsidR="003529E5" w:rsidRDefault="003529E5" w:rsidP="00B924F0">
      <w:pPr>
        <w:spacing w:after="0" w:line="240" w:lineRule="auto"/>
        <w:jc w:val="both"/>
        <w:rPr>
          <w:szCs w:val="24"/>
        </w:rPr>
      </w:pPr>
    </w:p>
    <w:p w:rsidR="007E3E6C" w:rsidRPr="003529E5" w:rsidRDefault="007E3E6C" w:rsidP="00B924F0">
      <w:pPr>
        <w:spacing w:after="0" w:line="240" w:lineRule="auto"/>
        <w:jc w:val="both"/>
        <w:rPr>
          <w:szCs w:val="24"/>
        </w:rPr>
      </w:pPr>
      <w:r w:rsidRPr="00696DBB">
        <w:rPr>
          <w:b/>
          <w:szCs w:val="24"/>
        </w:rPr>
        <w:t>Férőhelyszám:</w:t>
      </w:r>
      <w:r w:rsidR="003529E5" w:rsidRPr="00696DBB">
        <w:rPr>
          <w:b/>
          <w:szCs w:val="24"/>
        </w:rPr>
        <w:t xml:space="preserve"> 130 fő</w:t>
      </w:r>
      <w:r w:rsidR="004D7632">
        <w:rPr>
          <w:szCs w:val="24"/>
        </w:rPr>
        <w:t xml:space="preserve"> (</w:t>
      </w:r>
      <w:r w:rsidR="003529E5" w:rsidRPr="003529E5">
        <w:rPr>
          <w:szCs w:val="24"/>
        </w:rPr>
        <w:t>Tűzjelző rendszer kivitelezési terv alapján</w:t>
      </w:r>
      <w:r w:rsidR="004D7632">
        <w:rPr>
          <w:szCs w:val="24"/>
        </w:rPr>
        <w:t>)</w:t>
      </w:r>
    </w:p>
    <w:p w:rsidR="003529E5" w:rsidRDefault="003529E5" w:rsidP="00B924F0">
      <w:pPr>
        <w:spacing w:after="0" w:line="240" w:lineRule="auto"/>
        <w:jc w:val="both"/>
        <w:rPr>
          <w:szCs w:val="24"/>
        </w:rPr>
      </w:pPr>
    </w:p>
    <w:p w:rsidR="007E3E6C" w:rsidRPr="00AB5164" w:rsidRDefault="007E3E6C" w:rsidP="00B924F0">
      <w:pPr>
        <w:spacing w:after="0" w:line="240" w:lineRule="auto"/>
        <w:jc w:val="both"/>
        <w:rPr>
          <w:szCs w:val="24"/>
        </w:rPr>
      </w:pPr>
      <w:r w:rsidRPr="00AB5164">
        <w:rPr>
          <w:szCs w:val="24"/>
        </w:rPr>
        <w:t>Szolgáltatást nyújtó személy:</w:t>
      </w:r>
      <w:r w:rsidR="00AB5164" w:rsidRPr="00AB5164">
        <w:rPr>
          <w:szCs w:val="24"/>
        </w:rPr>
        <w:t xml:space="preserve"> Varga Brigitta</w:t>
      </w:r>
    </w:p>
    <w:p w:rsidR="007E3E6C" w:rsidRPr="003529E5" w:rsidRDefault="007E3E6C" w:rsidP="00B924F0">
      <w:pPr>
        <w:spacing w:after="0" w:line="240" w:lineRule="auto"/>
        <w:jc w:val="both"/>
        <w:rPr>
          <w:szCs w:val="24"/>
        </w:rPr>
      </w:pPr>
      <w:r w:rsidRPr="003529E5">
        <w:rPr>
          <w:szCs w:val="24"/>
        </w:rPr>
        <w:t>Telefon:</w:t>
      </w:r>
      <w:r w:rsidR="00AB5164" w:rsidRPr="003529E5">
        <w:rPr>
          <w:szCs w:val="24"/>
        </w:rPr>
        <w:t xml:space="preserve"> </w:t>
      </w:r>
      <w:r w:rsidR="00F768B7" w:rsidRPr="003529E5">
        <w:rPr>
          <w:szCs w:val="24"/>
        </w:rPr>
        <w:t>+36 1</w:t>
      </w:r>
      <w:r w:rsidR="003529E5" w:rsidRPr="003529E5">
        <w:rPr>
          <w:szCs w:val="24"/>
        </w:rPr>
        <w:t> 266 0485</w:t>
      </w:r>
    </w:p>
    <w:p w:rsidR="007E3E6C" w:rsidRPr="00C66FB1" w:rsidRDefault="007E3E6C" w:rsidP="00B924F0">
      <w:pPr>
        <w:spacing w:after="0" w:line="240" w:lineRule="auto"/>
        <w:jc w:val="both"/>
        <w:rPr>
          <w:szCs w:val="24"/>
        </w:rPr>
      </w:pPr>
      <w:r w:rsidRPr="00C66FB1">
        <w:rPr>
          <w:szCs w:val="24"/>
        </w:rPr>
        <w:t>E-mail:</w:t>
      </w:r>
      <w:r w:rsidR="00AB5164" w:rsidRPr="00C66FB1">
        <w:rPr>
          <w:szCs w:val="24"/>
        </w:rPr>
        <w:t xml:space="preserve"> </w:t>
      </w:r>
      <w:r w:rsidR="00C66FB1" w:rsidRPr="00C66FB1">
        <w:rPr>
          <w:szCs w:val="24"/>
        </w:rPr>
        <w:t>info</w:t>
      </w:r>
      <w:r w:rsidR="00AB5164" w:rsidRPr="00C66FB1">
        <w:rPr>
          <w:szCs w:val="24"/>
        </w:rPr>
        <w:t>@</w:t>
      </w:r>
      <w:r w:rsidR="00C66FB1" w:rsidRPr="00C66FB1">
        <w:rPr>
          <w:szCs w:val="24"/>
        </w:rPr>
        <w:t>varazsdobozjatszohaz</w:t>
      </w:r>
      <w:r w:rsidR="00AB5164" w:rsidRPr="00C66FB1">
        <w:rPr>
          <w:szCs w:val="24"/>
        </w:rPr>
        <w:t>.hu</w:t>
      </w:r>
    </w:p>
    <w:p w:rsidR="007E3E6C" w:rsidRPr="00AB5164" w:rsidRDefault="007E3E6C" w:rsidP="00B924F0">
      <w:pPr>
        <w:spacing w:after="0" w:line="240" w:lineRule="auto"/>
        <w:jc w:val="both"/>
        <w:rPr>
          <w:szCs w:val="24"/>
        </w:rPr>
      </w:pPr>
      <w:r w:rsidRPr="00C66FB1">
        <w:rPr>
          <w:szCs w:val="24"/>
        </w:rPr>
        <w:t>Honlap:</w:t>
      </w:r>
      <w:r w:rsidR="00AB5164" w:rsidRPr="00C66FB1">
        <w:rPr>
          <w:szCs w:val="24"/>
        </w:rPr>
        <w:t xml:space="preserve"> www.</w:t>
      </w:r>
      <w:r w:rsidR="00C66FB1" w:rsidRPr="00C66FB1">
        <w:rPr>
          <w:szCs w:val="24"/>
        </w:rPr>
        <w:t>varazsdobozjatszohaz.hu</w:t>
      </w:r>
    </w:p>
    <w:p w:rsidR="007E3E6C" w:rsidRDefault="007E3E6C" w:rsidP="00B924F0">
      <w:pPr>
        <w:spacing w:after="0" w:line="240" w:lineRule="auto"/>
        <w:jc w:val="both"/>
        <w:rPr>
          <w:szCs w:val="24"/>
        </w:rPr>
      </w:pPr>
      <w:r w:rsidRPr="00AB5164">
        <w:rPr>
          <w:szCs w:val="24"/>
        </w:rPr>
        <w:t>Helyettes személy megnevezése:</w:t>
      </w:r>
      <w:r w:rsidR="00AB5164" w:rsidRPr="00AB5164">
        <w:rPr>
          <w:szCs w:val="24"/>
        </w:rPr>
        <w:t xml:space="preserve"> Márton</w:t>
      </w:r>
      <w:r w:rsidR="00AB5164">
        <w:rPr>
          <w:szCs w:val="24"/>
        </w:rPr>
        <w:t xml:space="preserve"> Beáta</w:t>
      </w:r>
    </w:p>
    <w:p w:rsidR="003529E5" w:rsidRDefault="003529E5" w:rsidP="00B924F0">
      <w:pPr>
        <w:spacing w:after="0" w:line="240" w:lineRule="auto"/>
        <w:jc w:val="both"/>
        <w:rPr>
          <w:szCs w:val="24"/>
        </w:rPr>
      </w:pPr>
    </w:p>
    <w:p w:rsidR="00696DBB" w:rsidRPr="00696DBB" w:rsidRDefault="00761070" w:rsidP="00B924F0">
      <w:pPr>
        <w:spacing w:after="0" w:line="240" w:lineRule="auto"/>
        <w:jc w:val="both"/>
        <w:rPr>
          <w:b/>
          <w:szCs w:val="24"/>
        </w:rPr>
      </w:pPr>
      <w:r w:rsidRPr="00696DBB">
        <w:rPr>
          <w:b/>
          <w:szCs w:val="24"/>
        </w:rPr>
        <w:t>Fenntartó neve:</w:t>
      </w:r>
      <w:r w:rsidR="0049328C" w:rsidRPr="00696DBB">
        <w:rPr>
          <w:b/>
          <w:szCs w:val="24"/>
        </w:rPr>
        <w:t xml:space="preserve"> </w:t>
      </w:r>
      <w:r w:rsidR="00157972" w:rsidRPr="00696DBB">
        <w:rPr>
          <w:b/>
          <w:szCs w:val="24"/>
        </w:rPr>
        <w:t>Budapest Főváros VII. kerület Erzsébetváros Önkormányzata</w:t>
      </w:r>
    </w:p>
    <w:p w:rsidR="007E3E6C" w:rsidRDefault="007E3E6C" w:rsidP="00B924F0">
      <w:pPr>
        <w:spacing w:after="0" w:line="240" w:lineRule="auto"/>
        <w:jc w:val="both"/>
        <w:rPr>
          <w:szCs w:val="24"/>
        </w:rPr>
      </w:pPr>
      <w:r>
        <w:rPr>
          <w:szCs w:val="24"/>
        </w:rPr>
        <w:t>Székhely:</w:t>
      </w:r>
      <w:r w:rsidR="00157972">
        <w:rPr>
          <w:szCs w:val="24"/>
        </w:rPr>
        <w:t xml:space="preserve"> 1073 Budapest, Erzsébet Krt. 6.</w:t>
      </w:r>
    </w:p>
    <w:p w:rsidR="007E3E6C" w:rsidRDefault="007E3E6C" w:rsidP="00B924F0">
      <w:pPr>
        <w:spacing w:after="0" w:line="240" w:lineRule="auto"/>
        <w:jc w:val="both"/>
        <w:rPr>
          <w:szCs w:val="24"/>
        </w:rPr>
      </w:pPr>
      <w:r>
        <w:rPr>
          <w:szCs w:val="24"/>
        </w:rPr>
        <w:t>Képviselője:</w:t>
      </w:r>
      <w:r w:rsidR="00157972">
        <w:rPr>
          <w:szCs w:val="24"/>
        </w:rPr>
        <w:t xml:space="preserve"> Vattamány Zsolt</w:t>
      </w:r>
      <w:r w:rsidR="00DD159C">
        <w:rPr>
          <w:szCs w:val="24"/>
        </w:rPr>
        <w:t>,</w:t>
      </w:r>
      <w:r w:rsidR="00157972">
        <w:rPr>
          <w:szCs w:val="24"/>
        </w:rPr>
        <w:t xml:space="preserve"> polgármester</w:t>
      </w:r>
    </w:p>
    <w:p w:rsidR="007E3E6C" w:rsidRDefault="007E3E6C" w:rsidP="00B924F0">
      <w:pPr>
        <w:spacing w:after="0" w:line="240" w:lineRule="auto"/>
        <w:jc w:val="both"/>
        <w:rPr>
          <w:szCs w:val="24"/>
        </w:rPr>
      </w:pPr>
      <w:r>
        <w:rPr>
          <w:szCs w:val="24"/>
        </w:rPr>
        <w:t>E-mail:</w:t>
      </w:r>
      <w:r w:rsidR="00157972">
        <w:rPr>
          <w:szCs w:val="24"/>
        </w:rPr>
        <w:t xml:space="preserve"> </w:t>
      </w:r>
      <w:r w:rsidR="00F60874">
        <w:rPr>
          <w:szCs w:val="24"/>
        </w:rPr>
        <w:t>polgarmester@erzsebetvaros.hu</w:t>
      </w:r>
    </w:p>
    <w:p w:rsidR="007E3E6C" w:rsidRDefault="007E3E6C" w:rsidP="00B924F0">
      <w:pPr>
        <w:spacing w:after="0" w:line="240" w:lineRule="auto"/>
        <w:jc w:val="both"/>
        <w:rPr>
          <w:szCs w:val="24"/>
        </w:rPr>
      </w:pPr>
      <w:r>
        <w:rPr>
          <w:szCs w:val="24"/>
        </w:rPr>
        <w:t>Telefon:</w:t>
      </w:r>
      <w:r w:rsidR="00387FEB">
        <w:rPr>
          <w:szCs w:val="24"/>
        </w:rPr>
        <w:t xml:space="preserve"> +36 1 462 3100</w:t>
      </w:r>
    </w:p>
    <w:p w:rsidR="00403EEA" w:rsidRDefault="00403EEA" w:rsidP="00B924F0">
      <w:pPr>
        <w:spacing w:after="0" w:line="240" w:lineRule="auto"/>
        <w:jc w:val="both"/>
        <w:rPr>
          <w:szCs w:val="24"/>
        </w:rPr>
      </w:pPr>
    </w:p>
    <w:p w:rsidR="00403EEA" w:rsidRDefault="00403EEA" w:rsidP="00B924F0">
      <w:pPr>
        <w:spacing w:after="0" w:line="240" w:lineRule="auto"/>
        <w:jc w:val="both"/>
        <w:rPr>
          <w:szCs w:val="24"/>
        </w:rPr>
      </w:pPr>
      <w:r>
        <w:rPr>
          <w:szCs w:val="24"/>
        </w:rPr>
        <w:t>Szakmai program készítője: Koza Beáta</w:t>
      </w:r>
    </w:p>
    <w:p w:rsidR="00761070" w:rsidRDefault="00403EEA" w:rsidP="00B924F0">
      <w:pPr>
        <w:spacing w:after="0" w:line="240" w:lineRule="auto"/>
        <w:jc w:val="both"/>
        <w:rPr>
          <w:szCs w:val="24"/>
        </w:rPr>
      </w:pPr>
      <w:r>
        <w:rPr>
          <w:szCs w:val="24"/>
        </w:rPr>
        <w:t>Elérhetősége</w:t>
      </w:r>
      <w:r w:rsidR="007E3E6C">
        <w:rPr>
          <w:szCs w:val="24"/>
        </w:rPr>
        <w:t>:</w:t>
      </w:r>
      <w:r w:rsidR="00387FEB">
        <w:rPr>
          <w:szCs w:val="24"/>
        </w:rPr>
        <w:t xml:space="preserve"> +36 1 413 3631</w:t>
      </w:r>
    </w:p>
    <w:p w:rsidR="003529E5" w:rsidRDefault="003529E5" w:rsidP="00B924F0">
      <w:pPr>
        <w:spacing w:after="0" w:line="240" w:lineRule="auto"/>
        <w:jc w:val="both"/>
        <w:rPr>
          <w:szCs w:val="24"/>
        </w:rPr>
      </w:pPr>
    </w:p>
    <w:p w:rsidR="007E3E6C" w:rsidRPr="00696DBB" w:rsidRDefault="007E3E6C" w:rsidP="00B924F0">
      <w:pPr>
        <w:spacing w:after="0" w:line="240" w:lineRule="auto"/>
        <w:jc w:val="both"/>
        <w:rPr>
          <w:b/>
          <w:szCs w:val="24"/>
        </w:rPr>
      </w:pPr>
      <w:r w:rsidRPr="00696DBB">
        <w:rPr>
          <w:b/>
          <w:szCs w:val="24"/>
        </w:rPr>
        <w:t>Szakmai program érvényességi ideje:</w:t>
      </w:r>
      <w:r w:rsidR="00C53AC3" w:rsidRPr="00696DBB">
        <w:rPr>
          <w:b/>
          <w:szCs w:val="24"/>
        </w:rPr>
        <w:t xml:space="preserve"> Budapest Főváros VII. kerület Önkormányzata Képviselő-testület általi elfogadás napján lép hatályba, határozatlan idejű</w:t>
      </w:r>
    </w:p>
    <w:p w:rsidR="003529E5" w:rsidRDefault="003529E5" w:rsidP="00B924F0">
      <w:pPr>
        <w:spacing w:after="0" w:line="240" w:lineRule="auto"/>
        <w:jc w:val="both"/>
        <w:rPr>
          <w:szCs w:val="24"/>
        </w:rPr>
      </w:pPr>
    </w:p>
    <w:p w:rsidR="007E3E6C" w:rsidRDefault="007E3E6C" w:rsidP="00B924F0">
      <w:pPr>
        <w:spacing w:after="0" w:line="240" w:lineRule="auto"/>
        <w:jc w:val="both"/>
        <w:rPr>
          <w:szCs w:val="24"/>
        </w:rPr>
      </w:pPr>
      <w:r w:rsidRPr="0045477D">
        <w:rPr>
          <w:szCs w:val="24"/>
        </w:rPr>
        <w:t>A szakmai program készítésének dátuma:</w:t>
      </w:r>
      <w:r w:rsidR="0045477D">
        <w:rPr>
          <w:szCs w:val="24"/>
        </w:rPr>
        <w:t xml:space="preserve"> </w:t>
      </w:r>
      <w:r w:rsidR="0045477D" w:rsidRPr="0045477D">
        <w:rPr>
          <w:szCs w:val="24"/>
        </w:rPr>
        <w:t>2018.</w:t>
      </w:r>
      <w:r w:rsidR="00AD74D7">
        <w:rPr>
          <w:szCs w:val="24"/>
        </w:rPr>
        <w:t xml:space="preserve"> </w:t>
      </w:r>
      <w:r w:rsidR="0045477D">
        <w:rPr>
          <w:szCs w:val="24"/>
        </w:rPr>
        <w:t xml:space="preserve">augusztus </w:t>
      </w:r>
      <w:r w:rsidR="0045477D" w:rsidRPr="0045477D">
        <w:rPr>
          <w:szCs w:val="24"/>
        </w:rPr>
        <w:t>24.</w:t>
      </w:r>
    </w:p>
    <w:p w:rsidR="007E3E6C" w:rsidRDefault="007E3E6C" w:rsidP="00B924F0">
      <w:pPr>
        <w:spacing w:line="240" w:lineRule="auto"/>
        <w:jc w:val="both"/>
        <w:rPr>
          <w:szCs w:val="24"/>
        </w:rPr>
      </w:pPr>
    </w:p>
    <w:p w:rsidR="003529E5" w:rsidRDefault="003529E5" w:rsidP="00B924F0">
      <w:pPr>
        <w:spacing w:line="240" w:lineRule="auto"/>
        <w:jc w:val="both"/>
        <w:rPr>
          <w:szCs w:val="24"/>
        </w:rPr>
      </w:pPr>
    </w:p>
    <w:p w:rsidR="00761070" w:rsidRPr="003529E5" w:rsidRDefault="00761070" w:rsidP="00B924F0">
      <w:pPr>
        <w:pStyle w:val="Listaszerbekezds"/>
        <w:numPr>
          <w:ilvl w:val="0"/>
          <w:numId w:val="6"/>
        </w:numPr>
        <w:spacing w:line="240" w:lineRule="auto"/>
        <w:rPr>
          <w:b/>
          <w:szCs w:val="24"/>
        </w:rPr>
      </w:pPr>
      <w:r w:rsidRPr="003529E5">
        <w:rPr>
          <w:b/>
          <w:szCs w:val="24"/>
        </w:rPr>
        <w:t>Bevezetés</w:t>
      </w:r>
    </w:p>
    <w:p w:rsidR="00761070" w:rsidRDefault="00761070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>A Játszóház szakmai programját meghatározó jogszabályok, irányelvek:</w:t>
      </w:r>
    </w:p>
    <w:p w:rsidR="007515DC" w:rsidRDefault="00761070" w:rsidP="007515DC">
      <w:pPr>
        <w:pStyle w:val="NormlWeb"/>
        <w:numPr>
          <w:ilvl w:val="0"/>
          <w:numId w:val="1"/>
        </w:numPr>
        <w:shd w:val="clear" w:color="auto" w:fill="FFFFFF"/>
        <w:spacing w:before="225" w:beforeAutospacing="0" w:after="225" w:afterAutospacing="0"/>
        <w:rPr>
          <w:rFonts w:eastAsiaTheme="minorHAnsi" w:cstheme="minorHAnsi"/>
          <w:lang w:eastAsia="en-US"/>
        </w:rPr>
      </w:pPr>
      <w:r w:rsidRPr="00761070">
        <w:rPr>
          <w:rFonts w:eastAsiaTheme="minorHAnsi" w:cstheme="minorHAnsi"/>
          <w:lang w:eastAsia="en-US"/>
        </w:rPr>
        <w:t xml:space="preserve">1997. évi XXXI. </w:t>
      </w:r>
      <w:r w:rsidR="00AD74D7">
        <w:rPr>
          <w:rFonts w:eastAsiaTheme="minorHAnsi" w:cstheme="minorHAnsi"/>
          <w:lang w:eastAsia="en-US"/>
        </w:rPr>
        <w:t>t</w:t>
      </w:r>
      <w:r w:rsidR="00AD74D7" w:rsidRPr="00761070">
        <w:rPr>
          <w:rFonts w:eastAsiaTheme="minorHAnsi" w:cstheme="minorHAnsi"/>
          <w:lang w:eastAsia="en-US"/>
        </w:rPr>
        <w:t>örvény</w:t>
      </w:r>
      <w:r w:rsidRPr="00761070">
        <w:rPr>
          <w:rFonts w:eastAsiaTheme="minorHAnsi" w:cstheme="minorHAnsi"/>
          <w:lang w:eastAsia="en-US"/>
        </w:rPr>
        <w:t>, a gyermekek védelméről és a gyámügyi igazgatásról</w:t>
      </w:r>
    </w:p>
    <w:p w:rsidR="00761070" w:rsidRPr="007515DC" w:rsidRDefault="00E03FEA" w:rsidP="007515DC">
      <w:pPr>
        <w:pStyle w:val="NormlWeb"/>
        <w:numPr>
          <w:ilvl w:val="0"/>
          <w:numId w:val="1"/>
        </w:numPr>
        <w:shd w:val="clear" w:color="auto" w:fill="FFFFFF"/>
        <w:spacing w:before="225" w:beforeAutospacing="0" w:after="225" w:afterAutospacing="0"/>
        <w:rPr>
          <w:rFonts w:eastAsiaTheme="minorHAnsi" w:cstheme="minorHAnsi"/>
          <w:lang w:eastAsia="en-US"/>
        </w:rPr>
      </w:pPr>
      <w:r w:rsidRPr="007515DC">
        <w:rPr>
          <w:rFonts w:eastAsiaTheme="minorHAnsi" w:cstheme="minorHAnsi"/>
          <w:lang w:eastAsia="en-US"/>
        </w:rPr>
        <w:t>15/1998 (IV. 30.) NM rendelet</w:t>
      </w:r>
      <w:r w:rsidR="00761070" w:rsidRPr="007515DC">
        <w:rPr>
          <w:rFonts w:eastAsiaTheme="minorHAnsi" w:cstheme="minorHAnsi"/>
          <w:lang w:eastAsia="en-US"/>
        </w:rPr>
        <w:t>, a személyes gondoskodást nyújtó gyermekjóléti, gyermekvédelmi intézmények, valamint személyek szakmai feladatairól és működésük feltételeiről</w:t>
      </w:r>
    </w:p>
    <w:p w:rsidR="00E8307E" w:rsidRPr="00761070" w:rsidRDefault="00E8307E" w:rsidP="00B924F0">
      <w:pPr>
        <w:pStyle w:val="NormlWeb"/>
        <w:numPr>
          <w:ilvl w:val="0"/>
          <w:numId w:val="1"/>
        </w:numPr>
        <w:shd w:val="clear" w:color="auto" w:fill="FFFFFF"/>
        <w:spacing w:before="225" w:beforeAutospacing="0" w:after="225" w:afterAutospacing="0"/>
        <w:rPr>
          <w:rFonts w:eastAsiaTheme="minorHAnsi" w:cstheme="minorHAnsi"/>
          <w:lang w:eastAsia="en-US"/>
        </w:rPr>
      </w:pPr>
      <w:r>
        <w:rPr>
          <w:rFonts w:eastAsiaTheme="minorHAnsi" w:cstheme="minorHAnsi"/>
          <w:lang w:eastAsia="en-US"/>
        </w:rPr>
        <w:t>369/2013. (X.24.) Korm. rendelet a szociális, gyermekjóléti és gyermekvédelmi szolgáltatók, intézmények és hálózatok hatósági nyilvántartásáról és ellenőrzéséről</w:t>
      </w:r>
    </w:p>
    <w:p w:rsidR="00761070" w:rsidRDefault="00B80A65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>Játszóházi tevékenységünk szolgáltatási formája</w:t>
      </w:r>
      <w:r w:rsidR="00673D97">
        <w:rPr>
          <w:szCs w:val="24"/>
        </w:rPr>
        <w:t xml:space="preserve"> a gyermekek napközbeni ellátása körébe tartozó,</w:t>
      </w:r>
      <w:r>
        <w:rPr>
          <w:szCs w:val="24"/>
        </w:rPr>
        <w:t xml:space="preserve"> alternatív napközbeni ellátás.</w:t>
      </w:r>
    </w:p>
    <w:p w:rsidR="00B80A65" w:rsidRDefault="00B80A65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>Játszóházunk tiszteletben tartja az ellátott gyermekek és szülők jogait, a mindenkori gyermekvédelmi és adatvédelmi jogszabályok szerint jár el.</w:t>
      </w:r>
    </w:p>
    <w:p w:rsidR="001059E7" w:rsidRDefault="00B80A65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lastRenderedPageBreak/>
        <w:t>A szolgáltatásunkkal kapcsolatos információk nyilvánosak, honlapunkon</w:t>
      </w:r>
      <w:r w:rsidRPr="00957AFC">
        <w:rPr>
          <w:szCs w:val="24"/>
        </w:rPr>
        <w:t xml:space="preserve">, a </w:t>
      </w:r>
      <w:r w:rsidR="00957AFC" w:rsidRPr="00957AFC">
        <w:rPr>
          <w:szCs w:val="24"/>
        </w:rPr>
        <w:t>www.bjhuman</w:t>
      </w:r>
      <w:r w:rsidRPr="00957AFC">
        <w:rPr>
          <w:szCs w:val="24"/>
        </w:rPr>
        <w:t>.hu</w:t>
      </w:r>
      <w:r>
        <w:rPr>
          <w:szCs w:val="24"/>
        </w:rPr>
        <w:t xml:space="preserve"> oldalon minden érdeklődő számára elérhetőek.</w:t>
      </w:r>
    </w:p>
    <w:p w:rsidR="00DA15D9" w:rsidRDefault="00DA15D9" w:rsidP="00B924F0">
      <w:pPr>
        <w:spacing w:line="240" w:lineRule="auto"/>
        <w:jc w:val="both"/>
        <w:rPr>
          <w:szCs w:val="24"/>
        </w:rPr>
      </w:pPr>
    </w:p>
    <w:p w:rsidR="006A7A45" w:rsidRPr="003529E5" w:rsidRDefault="001059E7" w:rsidP="00B924F0">
      <w:pPr>
        <w:pStyle w:val="Listaszerbekezds"/>
        <w:numPr>
          <w:ilvl w:val="0"/>
          <w:numId w:val="6"/>
        </w:numPr>
        <w:spacing w:line="240" w:lineRule="auto"/>
        <w:rPr>
          <w:b/>
          <w:szCs w:val="24"/>
        </w:rPr>
      </w:pPr>
      <w:r w:rsidRPr="003529E5">
        <w:rPr>
          <w:b/>
          <w:szCs w:val="24"/>
        </w:rPr>
        <w:t>Helyzetelemzés</w:t>
      </w:r>
    </w:p>
    <w:p w:rsidR="006A7A45" w:rsidRPr="001F704F" w:rsidRDefault="006A7A45" w:rsidP="00B924F0">
      <w:pPr>
        <w:pStyle w:val="NormlWeb"/>
        <w:shd w:val="clear" w:color="auto" w:fill="FFFFFF"/>
        <w:spacing w:before="120" w:after="240"/>
        <w:jc w:val="both"/>
        <w:rPr>
          <w:shd w:val="clear" w:color="auto" w:fill="FFFFFF"/>
        </w:rPr>
      </w:pPr>
      <w:r w:rsidRPr="001F704F">
        <w:t xml:space="preserve">Földrajzi </w:t>
      </w:r>
      <w:r w:rsidR="001F704F">
        <w:t>szempontból</w:t>
      </w:r>
      <w:r w:rsidRPr="0012685F">
        <w:t xml:space="preserve"> Erzsébetváros (VII. kerület) Budapesten, a Dunától keletre, a pesti oldalon található. Ez a kerület Budapest </w:t>
      </w:r>
      <w:r w:rsidRPr="0012685F">
        <w:rPr>
          <w:shd w:val="clear" w:color="auto" w:fill="FFFFFF"/>
        </w:rPr>
        <w:t>legkisebb területű (2,1 km</w:t>
      </w:r>
      <w:r w:rsidRPr="0012685F">
        <w:rPr>
          <w:shd w:val="clear" w:color="auto" w:fill="FFFFFF"/>
          <w:vertAlign w:val="superscript"/>
        </w:rPr>
        <w:t>2</w:t>
      </w:r>
      <w:r w:rsidRPr="0012685F">
        <w:rPr>
          <w:shd w:val="clear" w:color="auto" w:fill="FFFFFF"/>
        </w:rPr>
        <w:t>), egyúttal legnagyobb népsűrűségű (25.030 fő/km</w:t>
      </w:r>
      <w:r w:rsidRPr="0012685F">
        <w:rPr>
          <w:shd w:val="clear" w:color="auto" w:fill="FFFFFF"/>
          <w:vertAlign w:val="superscript"/>
        </w:rPr>
        <w:t>2</w:t>
      </w:r>
      <w:r w:rsidRPr="0012685F">
        <w:rPr>
          <w:shd w:val="clear" w:color="auto" w:fill="FFFFFF"/>
        </w:rPr>
        <w:t>) kerülete.</w:t>
      </w:r>
      <w:r w:rsidRPr="0012685F">
        <w:t xml:space="preserve"> </w:t>
      </w:r>
      <w:r w:rsidRPr="001F704F">
        <w:t>Lakossága 53.045 fő</w:t>
      </w:r>
      <w:r w:rsidRPr="0012685F">
        <w:t xml:space="preserve"> (2017.01.01.-i KSH adat). A főváros pesti-oldalán található, </w:t>
      </w:r>
      <w:r w:rsidR="00AD74D7">
        <w:t>é</w:t>
      </w:r>
      <w:r w:rsidR="00AD74D7" w:rsidRPr="0012685F">
        <w:t xml:space="preserve">szakról </w:t>
      </w:r>
      <w:r w:rsidRPr="0012685F">
        <w:t xml:space="preserve">a VI. kerület, </w:t>
      </w:r>
      <w:r w:rsidR="00AD74D7">
        <w:t>d</w:t>
      </w:r>
      <w:r w:rsidR="00AD74D7" w:rsidRPr="0012685F">
        <w:t xml:space="preserve">élről </w:t>
      </w:r>
      <w:r w:rsidRPr="0012685F">
        <w:t xml:space="preserve">a VIII. kerület, </w:t>
      </w:r>
      <w:r w:rsidR="00AD74D7">
        <w:t>n</w:t>
      </w:r>
      <w:r w:rsidR="00AD74D7" w:rsidRPr="0012685F">
        <w:t xml:space="preserve">yugatról </w:t>
      </w:r>
      <w:r w:rsidRPr="0012685F">
        <w:t xml:space="preserve">az V. kerület, </w:t>
      </w:r>
      <w:r w:rsidR="00AD74D7">
        <w:t>k</w:t>
      </w:r>
      <w:r w:rsidR="00AD74D7" w:rsidRPr="0012685F">
        <w:t xml:space="preserve">eletről </w:t>
      </w:r>
      <w:r w:rsidRPr="0012685F">
        <w:t>a XIV. kerület szomszédja.</w:t>
      </w:r>
      <w:r w:rsidRPr="006A7A45">
        <w:rPr>
          <w:i/>
          <w:shd w:val="clear" w:color="auto" w:fill="FFFFFF"/>
        </w:rPr>
        <w:t xml:space="preserve"> </w:t>
      </w:r>
      <w:r w:rsidRPr="001F704F">
        <w:rPr>
          <w:shd w:val="clear" w:color="auto" w:fill="FFFFFF"/>
        </w:rPr>
        <w:t>Budapest többi kerületéhez képest Erzsébetváros központi földrajzi fekvése és viszonylag kis alapterülete a szolgáltatások elérhetőségéhez, megfelelő koordináció mellett jó feltételrendszert biztosít.</w:t>
      </w:r>
    </w:p>
    <w:p w:rsidR="006A7A45" w:rsidRPr="0012685F" w:rsidRDefault="006A7A45" w:rsidP="00B924F0">
      <w:pPr>
        <w:autoSpaceDE w:val="0"/>
        <w:autoSpaceDN w:val="0"/>
        <w:adjustRightInd w:val="0"/>
        <w:spacing w:before="120" w:after="240" w:line="240" w:lineRule="auto"/>
        <w:jc w:val="both"/>
      </w:pPr>
      <w:r w:rsidRPr="0012685F">
        <w:rPr>
          <w:szCs w:val="24"/>
          <w:shd w:val="clear" w:color="auto" w:fill="FFFFFF"/>
        </w:rPr>
        <w:t xml:space="preserve">A </w:t>
      </w:r>
      <w:r w:rsidRPr="001F704F">
        <w:rPr>
          <w:szCs w:val="24"/>
          <w:shd w:val="clear" w:color="auto" w:fill="FFFFFF"/>
        </w:rPr>
        <w:t>gazdasági környezetet</w:t>
      </w:r>
      <w:r w:rsidRPr="0012685F">
        <w:rPr>
          <w:szCs w:val="24"/>
          <w:shd w:val="clear" w:color="auto" w:fill="FFFFFF"/>
        </w:rPr>
        <w:t xml:space="preserve"> jellemezi, hogy az egy főre jutó összjövedelem tekintetében, a 23 budapesti kerület viszonylatában Erzsébetváros (230 </w:t>
      </w:r>
      <w:proofErr w:type="spellStart"/>
      <w:r w:rsidRPr="0012685F">
        <w:rPr>
          <w:szCs w:val="24"/>
          <w:shd w:val="clear" w:color="auto" w:fill="FFFFFF"/>
        </w:rPr>
        <w:t>eFt</w:t>
      </w:r>
      <w:proofErr w:type="spellEnd"/>
      <w:r w:rsidRPr="0012685F">
        <w:rPr>
          <w:szCs w:val="24"/>
          <w:shd w:val="clear" w:color="auto" w:fill="FFFFFF"/>
        </w:rPr>
        <w:t>/fő/év) a 15. helyre szorult.</w:t>
      </w:r>
      <w:r w:rsidRPr="006A7A45">
        <w:t xml:space="preserve"> </w:t>
      </w:r>
      <w:r w:rsidRPr="0012685F">
        <w:t>Az egy adófizetőre eső SZJA vonatkozásában a kerület a 300.000.-400.000.-Ft/fő/év sávban, a pesti kerületek többségével megegyezően, az alacsonyabb kategóriába sorolható Budapest vonatkozásában, ami persze az országos átlagot meghaladja.</w:t>
      </w:r>
    </w:p>
    <w:p w:rsidR="006A7A45" w:rsidRPr="0012685F" w:rsidRDefault="006A7A45" w:rsidP="00B924F0">
      <w:pPr>
        <w:autoSpaceDE w:val="0"/>
        <w:autoSpaceDN w:val="0"/>
        <w:adjustRightInd w:val="0"/>
        <w:spacing w:before="120" w:after="240" w:line="240" w:lineRule="auto"/>
        <w:jc w:val="both"/>
      </w:pPr>
      <w:r w:rsidRPr="0012685F">
        <w:t>A belső és középső kerület-harmadban közel azonos arányban él a kerületi lakosságnak kicsit több, mint a fele, a külső kerül</w:t>
      </w:r>
      <w:r w:rsidR="001F704F">
        <w:t>et</w:t>
      </w:r>
      <w:r w:rsidRPr="0012685F">
        <w:t>-harmadban a kerületi lakosságnak közel a fele.</w:t>
      </w:r>
    </w:p>
    <w:p w:rsidR="008B29F9" w:rsidRPr="0012685F" w:rsidRDefault="008B29F9" w:rsidP="00B924F0">
      <w:pPr>
        <w:autoSpaceDE w:val="0"/>
        <w:autoSpaceDN w:val="0"/>
        <w:adjustRightInd w:val="0"/>
        <w:spacing w:before="120" w:after="240" w:line="240" w:lineRule="auto"/>
        <w:jc w:val="both"/>
      </w:pPr>
      <w:r w:rsidRPr="0012685F">
        <w:t>Kerületünkben 37.622 család él 36.738 lakásban, vagyis egy családra 0,96 lakás jutna, de ez az arány sokkal kedvezőtlenebb, mivel pontosan nem felmérhető számú lakás/lakásrész szezonálisan és/vagy folyamatosan, a turisztikai igényekhez is igazodva kiadásra kerül. Viszont a 100 lakásra jutó lakosok száma kerületünkben kedvezőbb: 150 fő, a budapesti 192 lélekszámhoz</w:t>
      </w:r>
      <w:r w:rsidR="00AD74D7">
        <w:t xml:space="preserve"> </w:t>
      </w:r>
      <w:r w:rsidR="00AD74D7" w:rsidRPr="0012685F">
        <w:t>viszonyítva</w:t>
      </w:r>
      <w:r w:rsidRPr="0012685F">
        <w:t>.</w:t>
      </w:r>
    </w:p>
    <w:p w:rsidR="00C03C2D" w:rsidRDefault="001F704F" w:rsidP="00B924F0">
      <w:pPr>
        <w:autoSpaceDE w:val="0"/>
        <w:autoSpaceDN w:val="0"/>
        <w:adjustRightInd w:val="0"/>
        <w:spacing w:before="120" w:after="240" w:line="240" w:lineRule="auto"/>
        <w:jc w:val="both"/>
      </w:pPr>
      <w:r w:rsidRPr="00CB2D45">
        <w:t>Az egészségügyi alap és részleges szakellátási, valamint a szociális alap és szakellátási tevékenység</w:t>
      </w:r>
      <w:r w:rsidR="00CB2D45" w:rsidRPr="00CB2D45">
        <w:t>et</w:t>
      </w:r>
      <w:r w:rsidRPr="00CB2D45">
        <w:t xml:space="preserve"> a kerületben a Bischitz Johanna Integrált Humán Szolgáltató Központ</w:t>
      </w:r>
      <w:r w:rsidR="00AD74D7">
        <w:t xml:space="preserve"> (továbbiakban: Humán Szolgáltató)</w:t>
      </w:r>
      <w:r w:rsidRPr="00CB2D45">
        <w:t xml:space="preserve"> nyújtja, </w:t>
      </w:r>
      <w:r w:rsidR="00CB2D45" w:rsidRPr="00CB2D45">
        <w:t>37 telephelyen. A Humán Szolgáltató a gyermekjóléti alapellátás részeként a bölcsődei ellátás keretében 3 bölcsődében (Dob Bölcsőde - 1074 Budapest, Dob utca 23</w:t>
      </w:r>
      <w:proofErr w:type="gramStart"/>
      <w:r w:rsidR="00CB2D45" w:rsidRPr="00CB2D45">
        <w:t>.,</w:t>
      </w:r>
      <w:proofErr w:type="gramEnd"/>
      <w:r w:rsidR="00CB2D45" w:rsidRPr="00CB2D45">
        <w:t xml:space="preserve"> a Lövölde Bölcsőde - 1071 Budapest, Lövölde tér 1., Városligeti Bölcsőde - 1071 Budapest, Városligeti fasor 39-41.)</w:t>
      </w:r>
      <w:r w:rsidR="00CB2D45">
        <w:t xml:space="preserve"> </w:t>
      </w:r>
      <w:r w:rsidR="00CB2D45" w:rsidRPr="00CB2D45">
        <w:t xml:space="preserve">a családi neveléssel együtt </w:t>
      </w:r>
      <w:r w:rsidR="00AD74D7">
        <w:rPr>
          <w:rFonts w:ascii="Garamond" w:hAnsi="Garamond"/>
        </w:rPr>
        <w:t>–</w:t>
      </w:r>
      <w:r w:rsidR="00CB2D45" w:rsidRPr="00CB2D45">
        <w:t xml:space="preserve"> azt kiegészítve </w:t>
      </w:r>
      <w:r w:rsidR="00AD74D7">
        <w:rPr>
          <w:rFonts w:ascii="Garamond" w:hAnsi="Garamond"/>
        </w:rPr>
        <w:t>–</w:t>
      </w:r>
      <w:r w:rsidR="00CB2D45" w:rsidRPr="00CB2D45">
        <w:t xml:space="preserve"> biztosítja a gyermekek napközbeni ellátását, szakszerű gondozását, figyelembe véve a gyermek életkori és egyéb egyéni sajátosságait. </w:t>
      </w:r>
      <w:r w:rsidR="00E418A2">
        <w:t xml:space="preserve">Összesen a 3 bölcsődében 289 férőhelyen, 24 csoportszobában történik az ellátás. </w:t>
      </w:r>
      <w:r w:rsidR="00C03C2D">
        <w:t xml:space="preserve">A Lövölde Bölcsődében időszakos gyermekfelügyeletet biztosítunk </w:t>
      </w:r>
      <w:r w:rsidR="00E03F63">
        <w:t>keddtől péntekig</w:t>
      </w:r>
      <w:r w:rsidR="00C03C2D">
        <w:t xml:space="preserve"> reggel 7 órától délután 16 óráig, valamint játszócsoport</w:t>
      </w:r>
      <w:r w:rsidR="007E539F">
        <w:t xml:space="preserve"> működik hétfőnként, ahol a szülők és gyermekeik együtt játszhatnak és ismerkedhetnek más szülőkkel és gyermekekkel.</w:t>
      </w:r>
    </w:p>
    <w:p w:rsidR="001F704F" w:rsidRPr="00DA2D8C" w:rsidRDefault="00DA2D8C" w:rsidP="00B924F0">
      <w:pPr>
        <w:autoSpaceDE w:val="0"/>
        <w:autoSpaceDN w:val="0"/>
        <w:adjustRightInd w:val="0"/>
        <w:spacing w:before="120" w:after="240" w:line="240" w:lineRule="auto"/>
        <w:jc w:val="both"/>
      </w:pPr>
      <w:r>
        <w:t xml:space="preserve">Erzsébetvárosban összesen 7 óvoda </w:t>
      </w:r>
      <w:r w:rsidR="004930A3">
        <w:t xml:space="preserve">44 csoportja </w:t>
      </w:r>
      <w:r>
        <w:t>és 3 általános iskola várja az óvodai és iskolai tanköteles korban lévő gyermekeket.</w:t>
      </w:r>
    </w:p>
    <w:p w:rsidR="004930A3" w:rsidRDefault="004930A3" w:rsidP="00B924F0">
      <w:pPr>
        <w:spacing w:after="0" w:line="240" w:lineRule="auto"/>
        <w:jc w:val="both"/>
      </w:pPr>
      <w:r w:rsidRPr="00CB2D45">
        <w:t xml:space="preserve">A </w:t>
      </w:r>
      <w:r>
        <w:t xml:space="preserve">Humán Szolgáltató </w:t>
      </w:r>
      <w:r w:rsidRPr="00CB2D45">
        <w:t>Család- és Gyermekjóléti Központ</w:t>
      </w:r>
      <w:r>
        <w:t>ja</w:t>
      </w:r>
      <w:r w:rsidRPr="00CB2D45">
        <w:t xml:space="preserve"> (Szolgáltatási Centrum</w:t>
      </w:r>
      <w:r w:rsidR="00AD74D7">
        <w:t xml:space="preserve"> -</w:t>
      </w:r>
      <w:r w:rsidR="00AD74D7" w:rsidRPr="00CB2D45">
        <w:t xml:space="preserve"> </w:t>
      </w:r>
      <w:r w:rsidRPr="00CB2D45">
        <w:t>1073 Budapest, Kertész u. 20</w:t>
      </w:r>
      <w:proofErr w:type="gramStart"/>
      <w:r w:rsidR="00AD74D7" w:rsidRPr="00CB2D45">
        <w:t>.</w:t>
      </w:r>
      <w:r w:rsidR="00AD74D7">
        <w:t>;</w:t>
      </w:r>
      <w:proofErr w:type="gramEnd"/>
      <w:r w:rsidR="00AD74D7" w:rsidRPr="00CB2D45">
        <w:t xml:space="preserve"> </w:t>
      </w:r>
      <w:r w:rsidRPr="00CB2D45">
        <w:t>Fejlesztési Centrum</w:t>
      </w:r>
      <w:r w:rsidR="00AD74D7">
        <w:t xml:space="preserve"> -</w:t>
      </w:r>
      <w:r w:rsidR="00AD74D7" w:rsidRPr="00CB2D45">
        <w:t xml:space="preserve"> </w:t>
      </w:r>
      <w:r w:rsidRPr="00CB2D45">
        <w:t xml:space="preserve">1074 Budapest, Hutyra F. u. 11-15.) </w:t>
      </w:r>
      <w:r>
        <w:t>látja el</w:t>
      </w:r>
      <w:r w:rsidRPr="00CB2D45">
        <w:t xml:space="preserve"> a Gyvt. 39. § és 40. §-a szerinti gyermekjóléti szolgáltatási feladatokat, valamint a családsegítés Szt. 64. § szerinti feladatait; kerületi szintű szolgáltatóként látja el a hatósági jellegű, a jogszabály által telepített speciális feladatokat.</w:t>
      </w:r>
      <w:r>
        <w:t xml:space="preserve"> 2017-ben közel 8000-es esetszámmal dolgoztak a Központ munkatársai.</w:t>
      </w:r>
    </w:p>
    <w:p w:rsidR="001059E7" w:rsidRPr="000C637F" w:rsidRDefault="001059E7" w:rsidP="00B924F0">
      <w:pPr>
        <w:spacing w:after="0" w:line="240" w:lineRule="auto"/>
        <w:jc w:val="both"/>
        <w:rPr>
          <w:rFonts w:eastAsia="Calibri"/>
          <w:szCs w:val="24"/>
        </w:rPr>
      </w:pPr>
      <w:r w:rsidRPr="000C637F">
        <w:rPr>
          <w:rFonts w:eastAsia="Calibri"/>
          <w:szCs w:val="24"/>
        </w:rPr>
        <w:lastRenderedPageBreak/>
        <w:t xml:space="preserve">Általánosságban elmondható, hogy </w:t>
      </w:r>
      <w:r>
        <w:rPr>
          <w:rFonts w:eastAsia="Calibri"/>
          <w:szCs w:val="24"/>
        </w:rPr>
        <w:t xml:space="preserve">Budapest Főváros VII. kerületében, </w:t>
      </w:r>
      <w:r w:rsidRPr="000C637F">
        <w:rPr>
          <w:rFonts w:eastAsia="Calibri"/>
          <w:szCs w:val="24"/>
        </w:rPr>
        <w:t>Erzsébetvárosban hiány mutatkozik olyan, a gyermekek számára szóló állandó programokból, ahol kulturált, igényes környezetben, szakemberek felügyeletével tudnak a különböző korosztályba tartozó gyermekek szórakozni, önfeledten játszani.</w:t>
      </w:r>
    </w:p>
    <w:p w:rsidR="00C061F3" w:rsidRDefault="00C061F3" w:rsidP="00B924F0">
      <w:p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VII. kerület elhelyezkedésének, valamint az épített környezet kialakításának a következtében, kevés olyan szabad terület (játszótér, park) van Erzsébetvárosban, ahol a gyermekeknek lehetőségük van – akár szabadidejükben, akár az oktatási, nevelési intézményekben </w:t>
      </w:r>
      <w:r w:rsidR="00AD74D7">
        <w:rPr>
          <w:rFonts w:ascii="Garamond" w:eastAsia="Calibri" w:hAnsi="Garamond"/>
          <w:szCs w:val="24"/>
        </w:rPr>
        <w:t>–</w:t>
      </w:r>
      <w:r w:rsidRPr="00986D4B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>olyan biztonságos, korosztály-specifikus játékokon játszani, programokon részt venni, amelyeket a játszóházak tudnak biztosítani.</w:t>
      </w:r>
    </w:p>
    <w:p w:rsidR="00986D4B" w:rsidRDefault="001059E7" w:rsidP="00B924F0">
      <w:pPr>
        <w:spacing w:after="0" w:line="240" w:lineRule="auto"/>
        <w:jc w:val="both"/>
        <w:rPr>
          <w:rFonts w:eastAsia="Calibri"/>
          <w:szCs w:val="24"/>
        </w:rPr>
      </w:pPr>
      <w:r w:rsidRPr="000C637F">
        <w:rPr>
          <w:rFonts w:eastAsia="Calibri"/>
          <w:szCs w:val="24"/>
        </w:rPr>
        <w:t>A hátrányos helyzetű családokban élő gyermekeknek pedig nincs, vagy csak kevés lehetőség</w:t>
      </w:r>
      <w:r>
        <w:rPr>
          <w:rFonts w:eastAsia="Calibri"/>
          <w:szCs w:val="24"/>
        </w:rPr>
        <w:t xml:space="preserve">e van a szabadidő </w:t>
      </w:r>
      <w:r w:rsidRPr="000C637F">
        <w:rPr>
          <w:rFonts w:eastAsia="Calibri"/>
          <w:szCs w:val="24"/>
        </w:rPr>
        <w:t xml:space="preserve">hasznos eltöltésére, kulturált, igényes környezetben, a gondtalan játék örömének megélésére. </w:t>
      </w:r>
      <w:r w:rsidR="004E708F">
        <w:rPr>
          <w:rFonts w:eastAsia="Calibri"/>
          <w:szCs w:val="24"/>
        </w:rPr>
        <w:t>Az Önkormányzat és Humán Szolgáltató felismerte, hogy a</w:t>
      </w:r>
      <w:r w:rsidR="004E708F" w:rsidRPr="000C637F">
        <w:rPr>
          <w:rFonts w:eastAsia="Calibri"/>
          <w:szCs w:val="24"/>
        </w:rPr>
        <w:t xml:space="preserve"> nem rászo</w:t>
      </w:r>
      <w:r w:rsidR="004E708F">
        <w:rPr>
          <w:rFonts w:eastAsia="Calibri"/>
          <w:szCs w:val="24"/>
        </w:rPr>
        <w:t xml:space="preserve">ruló gyermekek, családok felé </w:t>
      </w:r>
      <w:r w:rsidR="004E708F" w:rsidRPr="000C637F">
        <w:rPr>
          <w:rFonts w:eastAsia="Calibri"/>
          <w:szCs w:val="24"/>
        </w:rPr>
        <w:t xml:space="preserve">nyitni szükséges a szociális szolgáltatások keretein belül, hiszen a lakóhelyen kialakuló erős közösségek minden esetben pozitív hatással vannak a közösség tagjainak szociális helyzetére, elősegítik </w:t>
      </w:r>
      <w:r w:rsidR="004E708F">
        <w:rPr>
          <w:rFonts w:eastAsia="Calibri"/>
          <w:szCs w:val="24"/>
        </w:rPr>
        <w:t>a helyi társadalom fejlesztését, lehetős</w:t>
      </w:r>
      <w:r w:rsidR="0081796C">
        <w:rPr>
          <w:rFonts w:eastAsia="Calibri"/>
          <w:szCs w:val="24"/>
        </w:rPr>
        <w:t xml:space="preserve">éget biztosítva így </w:t>
      </w:r>
      <w:r w:rsidR="004E708F">
        <w:rPr>
          <w:rFonts w:eastAsia="Calibri"/>
          <w:szCs w:val="24"/>
        </w:rPr>
        <w:t xml:space="preserve">a társadalmi csoportok közötti </w:t>
      </w:r>
      <w:r w:rsidR="0081796C">
        <w:rPr>
          <w:rFonts w:eastAsia="Calibri"/>
          <w:szCs w:val="24"/>
        </w:rPr>
        <w:t>szakadék áthidalásához.</w:t>
      </w:r>
    </w:p>
    <w:p w:rsidR="00F34EED" w:rsidRDefault="00F34EED" w:rsidP="00B924F0">
      <w:pPr>
        <w:spacing w:after="0" w:line="240" w:lineRule="auto"/>
        <w:jc w:val="both"/>
        <w:rPr>
          <w:rFonts w:eastAsia="Calibri"/>
          <w:szCs w:val="24"/>
        </w:rPr>
      </w:pPr>
    </w:p>
    <w:p w:rsidR="00ED541F" w:rsidRDefault="00F34EED" w:rsidP="00B924F0">
      <w:pPr>
        <w:spacing w:line="240" w:lineRule="auto"/>
        <w:jc w:val="both"/>
        <w:rPr>
          <w:rFonts w:eastAsia="Calibri"/>
          <w:i/>
          <w:szCs w:val="24"/>
        </w:rPr>
      </w:pPr>
      <w:r w:rsidRPr="00F34EED">
        <w:rPr>
          <w:rFonts w:eastAsia="Calibri"/>
          <w:i/>
          <w:szCs w:val="24"/>
        </w:rPr>
        <w:t xml:space="preserve">A Játszóház által nyújtott szolgáltatásokat igénybe vevő célcsoport jellemzői: </w:t>
      </w:r>
    </w:p>
    <w:p w:rsidR="00F34EED" w:rsidRDefault="002058DB" w:rsidP="00B924F0">
      <w:pPr>
        <w:pStyle w:val="Listaszerbekezds"/>
        <w:numPr>
          <w:ilvl w:val="0"/>
          <w:numId w:val="11"/>
        </w:numPr>
        <w:spacing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a </w:t>
      </w:r>
      <w:r w:rsidR="00163E6B">
        <w:rPr>
          <w:rFonts w:eastAsia="Calibri"/>
          <w:szCs w:val="24"/>
        </w:rPr>
        <w:t xml:space="preserve">VII. kerületi és Budapest egyéb kerületében élő, </w:t>
      </w:r>
      <w:r w:rsidR="00DB1B60">
        <w:rPr>
          <w:rFonts w:eastAsia="Calibri"/>
          <w:szCs w:val="24"/>
        </w:rPr>
        <w:t xml:space="preserve">illetve ideiglenesen </w:t>
      </w:r>
      <w:r w:rsidR="00AD74D7">
        <w:rPr>
          <w:rFonts w:eastAsia="Calibri"/>
          <w:szCs w:val="24"/>
        </w:rPr>
        <w:t xml:space="preserve">a VII. kerületben </w:t>
      </w:r>
      <w:r w:rsidR="00DB1B60">
        <w:rPr>
          <w:rFonts w:eastAsia="Calibri"/>
          <w:szCs w:val="24"/>
        </w:rPr>
        <w:t xml:space="preserve">tartózkodó </w:t>
      </w:r>
      <w:r w:rsidR="002947BC">
        <w:rPr>
          <w:rFonts w:eastAsia="Calibri"/>
          <w:szCs w:val="24"/>
        </w:rPr>
        <w:t>1-14 éves korosztályba tartozó gyermekek</w:t>
      </w:r>
      <w:r w:rsidR="00615321">
        <w:rPr>
          <w:rFonts w:eastAsia="Calibri"/>
          <w:szCs w:val="24"/>
        </w:rPr>
        <w:t>,</w:t>
      </w:r>
    </w:p>
    <w:p w:rsidR="002947BC" w:rsidRDefault="002947BC" w:rsidP="00B924F0">
      <w:pPr>
        <w:pStyle w:val="Listaszerbekezds"/>
        <w:numPr>
          <w:ilvl w:val="0"/>
          <w:numId w:val="11"/>
        </w:numPr>
        <w:spacing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a kerületi</w:t>
      </w:r>
      <w:r w:rsidR="00AD74D7">
        <w:rPr>
          <w:rFonts w:eastAsia="Calibri"/>
          <w:szCs w:val="24"/>
        </w:rPr>
        <w:t xml:space="preserve"> bölcsődék, illetve</w:t>
      </w:r>
      <w:r>
        <w:rPr>
          <w:rFonts w:eastAsia="Calibri"/>
          <w:szCs w:val="24"/>
        </w:rPr>
        <w:t xml:space="preserve"> </w:t>
      </w:r>
      <w:r w:rsidR="00596BAE">
        <w:rPr>
          <w:rFonts w:eastAsia="Calibri"/>
          <w:szCs w:val="24"/>
        </w:rPr>
        <w:t xml:space="preserve">köznevelési intézmények </w:t>
      </w:r>
      <w:r w:rsidR="00503061">
        <w:rPr>
          <w:rFonts w:eastAsia="Calibri"/>
          <w:szCs w:val="24"/>
        </w:rPr>
        <w:t>(</w:t>
      </w:r>
      <w:r>
        <w:rPr>
          <w:rFonts w:eastAsia="Calibri"/>
          <w:szCs w:val="24"/>
        </w:rPr>
        <w:t xml:space="preserve">óvodák, </w:t>
      </w:r>
      <w:r w:rsidR="00596BAE">
        <w:rPr>
          <w:rFonts w:eastAsia="Calibri"/>
          <w:szCs w:val="24"/>
        </w:rPr>
        <w:t xml:space="preserve">általános </w:t>
      </w:r>
      <w:r>
        <w:rPr>
          <w:rFonts w:eastAsia="Calibri"/>
          <w:szCs w:val="24"/>
        </w:rPr>
        <w:t>iskolák</w:t>
      </w:r>
      <w:r w:rsidR="00503061">
        <w:rPr>
          <w:rFonts w:eastAsia="Calibri"/>
          <w:szCs w:val="24"/>
        </w:rPr>
        <w:t>)</w:t>
      </w:r>
      <w:r>
        <w:rPr>
          <w:rFonts w:eastAsia="Calibri"/>
          <w:szCs w:val="24"/>
        </w:rPr>
        <w:t xml:space="preserve"> csoportjai, osztályai</w:t>
      </w:r>
      <w:r w:rsidR="00615321">
        <w:rPr>
          <w:rFonts w:eastAsia="Calibri"/>
          <w:szCs w:val="24"/>
        </w:rPr>
        <w:t>,</w:t>
      </w:r>
    </w:p>
    <w:p w:rsidR="00615321" w:rsidRPr="00615321" w:rsidRDefault="00596BAE" w:rsidP="00B924F0">
      <w:pPr>
        <w:pStyle w:val="Listaszerbekezds"/>
        <w:numPr>
          <w:ilvl w:val="0"/>
          <w:numId w:val="11"/>
        </w:numPr>
        <w:spacing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a </w:t>
      </w:r>
      <w:r w:rsidR="009A1A79">
        <w:rPr>
          <w:rFonts w:eastAsia="Calibri"/>
          <w:szCs w:val="24"/>
        </w:rPr>
        <w:t>Humán Szolgáltat</w:t>
      </w:r>
      <w:r w:rsidR="006412F0">
        <w:rPr>
          <w:rFonts w:eastAsia="Calibri"/>
          <w:szCs w:val="24"/>
        </w:rPr>
        <w:t>ó</w:t>
      </w:r>
      <w:r w:rsidR="009A1A79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>Család- és Gyermekjóléti Központ</w:t>
      </w:r>
      <w:r w:rsidR="009A1A79">
        <w:rPr>
          <w:rFonts w:eastAsia="Calibri"/>
          <w:szCs w:val="24"/>
        </w:rPr>
        <w:t>jának</w:t>
      </w:r>
      <w:r>
        <w:rPr>
          <w:rFonts w:eastAsia="Calibri"/>
          <w:szCs w:val="24"/>
        </w:rPr>
        <w:t xml:space="preserve"> ügyfélkörébe tartozó hátrányos helyzetű családokban élő gyermekek</w:t>
      </w:r>
      <w:r w:rsidR="00615321">
        <w:rPr>
          <w:rFonts w:eastAsia="Calibri"/>
          <w:szCs w:val="24"/>
        </w:rPr>
        <w:t>,</w:t>
      </w:r>
    </w:p>
    <w:p w:rsidR="00B32DAB" w:rsidRDefault="00B32DAB" w:rsidP="00B924F0">
      <w:pPr>
        <w:pStyle w:val="Listaszerbekezds"/>
        <w:numPr>
          <w:ilvl w:val="0"/>
          <w:numId w:val="11"/>
        </w:numPr>
        <w:spacing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normál nevelési igényű gyermekek</w:t>
      </w:r>
      <w:r w:rsidR="00615321">
        <w:rPr>
          <w:rFonts w:eastAsia="Calibri"/>
          <w:szCs w:val="24"/>
        </w:rPr>
        <w:t>,</w:t>
      </w:r>
    </w:p>
    <w:p w:rsidR="00B32DAB" w:rsidRDefault="00B32DAB" w:rsidP="00B924F0">
      <w:pPr>
        <w:pStyle w:val="Listaszerbekezds"/>
        <w:numPr>
          <w:ilvl w:val="0"/>
          <w:numId w:val="11"/>
        </w:numPr>
        <w:spacing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SNI-s gyermekek a bölcsődei csoportokban integráltan lehetnek jelen, érkezhetnek a játszóházba, azonban az ő sajátos nevelési igényüknek megfelelő </w:t>
      </w:r>
      <w:r w:rsidR="00F47188">
        <w:rPr>
          <w:rFonts w:eastAsia="Calibri"/>
          <w:szCs w:val="24"/>
        </w:rPr>
        <w:t>szükségletek</w:t>
      </w:r>
      <w:r>
        <w:rPr>
          <w:rFonts w:eastAsia="Calibri"/>
          <w:szCs w:val="24"/>
        </w:rPr>
        <w:t xml:space="preserve"> biztosítása a bölcsődei csoporttal érkező kisgyermeknevelő feladatkörébe tartozik</w:t>
      </w:r>
      <w:r w:rsidR="00615321">
        <w:rPr>
          <w:rFonts w:eastAsia="Calibri"/>
          <w:szCs w:val="24"/>
        </w:rPr>
        <w:t>.</w:t>
      </w:r>
    </w:p>
    <w:p w:rsidR="00DD13E1" w:rsidRPr="00DD13E1" w:rsidRDefault="00DD13E1" w:rsidP="00B924F0">
      <w:pPr>
        <w:spacing w:after="200" w:line="240" w:lineRule="auto"/>
        <w:jc w:val="both"/>
        <w:rPr>
          <w:szCs w:val="24"/>
        </w:rPr>
      </w:pPr>
      <w:r w:rsidRPr="00DD13E1">
        <w:rPr>
          <w:szCs w:val="24"/>
        </w:rPr>
        <w:t>Hétköznaponként a VII. kerület bölcsődei, óvodai és iskolai csoportjai 8.00 és 1</w:t>
      </w:r>
      <w:r w:rsidR="00DD5262">
        <w:rPr>
          <w:szCs w:val="24"/>
        </w:rPr>
        <w:t>4</w:t>
      </w:r>
      <w:r w:rsidRPr="00DD13E1">
        <w:rPr>
          <w:szCs w:val="24"/>
        </w:rPr>
        <w:t>.00 óra között látogathatják előzetes bejelentkezés alapján a játszóházat.</w:t>
      </w:r>
    </w:p>
    <w:p w:rsidR="00F47188" w:rsidRPr="00DD13E1" w:rsidRDefault="00F47188" w:rsidP="00B924F0">
      <w:pPr>
        <w:spacing w:line="240" w:lineRule="auto"/>
        <w:jc w:val="both"/>
        <w:rPr>
          <w:rFonts w:eastAsia="Calibri"/>
          <w:szCs w:val="24"/>
        </w:rPr>
      </w:pPr>
    </w:p>
    <w:p w:rsidR="009A013E" w:rsidRPr="003529E5" w:rsidRDefault="009A013E" w:rsidP="00B924F0">
      <w:pPr>
        <w:pStyle w:val="Listaszerbekezds"/>
        <w:numPr>
          <w:ilvl w:val="0"/>
          <w:numId w:val="6"/>
        </w:numPr>
        <w:spacing w:line="240" w:lineRule="auto"/>
        <w:rPr>
          <w:b/>
          <w:szCs w:val="24"/>
        </w:rPr>
      </w:pPr>
      <w:r w:rsidRPr="003529E5">
        <w:rPr>
          <w:b/>
          <w:szCs w:val="24"/>
        </w:rPr>
        <w:t>A Játszóház bemutatása</w:t>
      </w:r>
    </w:p>
    <w:p w:rsidR="00B80A65" w:rsidRPr="008B77E4" w:rsidRDefault="00CB11A3" w:rsidP="00B924F0">
      <w:pPr>
        <w:spacing w:line="240" w:lineRule="auto"/>
        <w:jc w:val="both"/>
        <w:rPr>
          <w:i/>
          <w:szCs w:val="24"/>
        </w:rPr>
      </w:pPr>
      <w:r w:rsidRPr="008B77E4">
        <w:rPr>
          <w:i/>
          <w:szCs w:val="24"/>
        </w:rPr>
        <w:t>A szolgáltatás c</w:t>
      </w:r>
      <w:r w:rsidR="003C0198" w:rsidRPr="008B77E4">
        <w:rPr>
          <w:i/>
          <w:szCs w:val="24"/>
        </w:rPr>
        <w:t>élja</w:t>
      </w:r>
      <w:r w:rsidR="00EC2932">
        <w:rPr>
          <w:i/>
          <w:szCs w:val="24"/>
        </w:rPr>
        <w:t>:</w:t>
      </w:r>
    </w:p>
    <w:p w:rsidR="00066880" w:rsidRPr="000C637F" w:rsidRDefault="00066880" w:rsidP="00B924F0">
      <w:pPr>
        <w:spacing w:after="0" w:line="240" w:lineRule="auto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A</w:t>
      </w:r>
      <w:r w:rsidRPr="000C637F">
        <w:rPr>
          <w:rFonts w:eastAsia="Calibri"/>
          <w:szCs w:val="24"/>
        </w:rPr>
        <w:t xml:space="preserve"> családok számára </w:t>
      </w:r>
      <w:r w:rsidR="00AD74D7">
        <w:rPr>
          <w:rFonts w:ascii="Garamond" w:eastAsia="Calibri" w:hAnsi="Garamond"/>
          <w:szCs w:val="24"/>
        </w:rPr>
        <w:t>–</w:t>
      </w:r>
      <w:r w:rsidRPr="000C637F">
        <w:rPr>
          <w:rFonts w:eastAsia="Calibri"/>
          <w:szCs w:val="24"/>
        </w:rPr>
        <w:t xml:space="preserve"> prevenciós jelleggel </w:t>
      </w:r>
      <w:r w:rsidR="00AD74D7">
        <w:rPr>
          <w:rFonts w:ascii="Garamond" w:eastAsia="Calibri" w:hAnsi="Garamond"/>
          <w:szCs w:val="24"/>
        </w:rPr>
        <w:t>–</w:t>
      </w:r>
      <w:r w:rsidRPr="000C637F">
        <w:rPr>
          <w:rFonts w:eastAsia="Calibri"/>
          <w:szCs w:val="24"/>
        </w:rPr>
        <w:t xml:space="preserve"> minőségi szabadidő-eltöltési lehetőség biztosítása </w:t>
      </w:r>
      <w:r w:rsidR="00AD74D7">
        <w:rPr>
          <w:rFonts w:ascii="Garamond" w:eastAsia="Calibri" w:hAnsi="Garamond"/>
          <w:szCs w:val="24"/>
        </w:rPr>
        <w:t>–</w:t>
      </w:r>
      <w:r w:rsidRPr="000C637F">
        <w:rPr>
          <w:rFonts w:eastAsia="Calibri"/>
          <w:szCs w:val="24"/>
        </w:rPr>
        <w:t xml:space="preserve"> a kreativitást, készségeket fejlesztő, biztonságos, kulturált környezetben </w:t>
      </w:r>
      <w:r w:rsidR="00AD74D7">
        <w:rPr>
          <w:rFonts w:ascii="Garamond" w:eastAsia="Calibri" w:hAnsi="Garamond"/>
          <w:szCs w:val="24"/>
        </w:rPr>
        <w:t>–,</w:t>
      </w:r>
      <w:r w:rsidRPr="000C637F">
        <w:rPr>
          <w:rFonts w:eastAsia="Calibri"/>
          <w:szCs w:val="24"/>
        </w:rPr>
        <w:t xml:space="preserve"> ahol gyakorlatilag észrevétlenül tudnak a szakemberek számukra normákat, értékek közvetíteni, készségeket-képességeket fejleszteni, mindezt korosztály-specifikus játékok segítségével. </w:t>
      </w:r>
    </w:p>
    <w:p w:rsidR="00066880" w:rsidRPr="000C637F" w:rsidRDefault="00066880" w:rsidP="00B924F0">
      <w:pPr>
        <w:spacing w:after="0" w:line="240" w:lineRule="auto"/>
        <w:jc w:val="both"/>
        <w:rPr>
          <w:rFonts w:eastAsia="Calibri"/>
          <w:szCs w:val="24"/>
        </w:rPr>
      </w:pPr>
      <w:r w:rsidRPr="000C637F">
        <w:rPr>
          <w:rFonts w:eastAsia="Calibri"/>
          <w:szCs w:val="24"/>
        </w:rPr>
        <w:t xml:space="preserve">Cél továbbá a gyermek- és családbarát közösségi térben rejlő azon lehetőségek kihasználása, melyek segítséget nyújtanak a korosztályok közötti szakadék áthidalásához, a családon belüli kapcsolatok </w:t>
      </w:r>
      <w:r w:rsidR="00A25544">
        <w:rPr>
          <w:rFonts w:eastAsia="Calibri"/>
          <w:szCs w:val="24"/>
        </w:rPr>
        <w:t xml:space="preserve">(szülő-gyermek) </w:t>
      </w:r>
      <w:r w:rsidRPr="000C637F">
        <w:rPr>
          <w:rFonts w:eastAsia="Calibri"/>
          <w:szCs w:val="24"/>
        </w:rPr>
        <w:t>erősítéséhez, ezzel erősítve az összetartást, az egymásról való gondoskodást.</w:t>
      </w:r>
    </w:p>
    <w:p w:rsidR="00066880" w:rsidRPr="00B80A65" w:rsidRDefault="00066880" w:rsidP="00B924F0">
      <w:pPr>
        <w:spacing w:line="240" w:lineRule="auto"/>
        <w:jc w:val="both"/>
        <w:rPr>
          <w:szCs w:val="24"/>
        </w:rPr>
      </w:pPr>
      <w:r w:rsidRPr="00EA0595">
        <w:rPr>
          <w:szCs w:val="24"/>
        </w:rPr>
        <w:t>Az ellátás fő célja a hiánypótlás, olyan formák kínálata, mely a meglévő ellátórendszerben nem elérhető.</w:t>
      </w:r>
    </w:p>
    <w:p w:rsidR="00BD1794" w:rsidRPr="005F08AE" w:rsidRDefault="00BD1794" w:rsidP="00B924F0">
      <w:pPr>
        <w:spacing w:after="0" w:line="240" w:lineRule="auto"/>
        <w:jc w:val="both"/>
        <w:rPr>
          <w:rFonts w:eastAsia="Calibri"/>
          <w:i/>
          <w:szCs w:val="24"/>
        </w:rPr>
      </w:pPr>
      <w:r w:rsidRPr="008B77E4">
        <w:rPr>
          <w:rFonts w:eastAsia="Calibri"/>
          <w:i/>
          <w:szCs w:val="24"/>
        </w:rPr>
        <w:t>A Játszóház által nyújtott szolgáltatások előnyei:</w:t>
      </w:r>
    </w:p>
    <w:p w:rsidR="00BD1794" w:rsidRPr="000C637F" w:rsidRDefault="00BD1794" w:rsidP="00B924F0">
      <w:pPr>
        <w:numPr>
          <w:ilvl w:val="0"/>
          <w:numId w:val="4"/>
        </w:numPr>
        <w:spacing w:after="0" w:line="240" w:lineRule="auto"/>
        <w:jc w:val="both"/>
        <w:rPr>
          <w:rFonts w:eastAsia="Calibri"/>
          <w:szCs w:val="24"/>
        </w:rPr>
      </w:pPr>
      <w:r w:rsidRPr="000C637F">
        <w:rPr>
          <w:rFonts w:eastAsia="Calibri"/>
          <w:szCs w:val="24"/>
        </w:rPr>
        <w:t>közös játék</w:t>
      </w:r>
    </w:p>
    <w:p w:rsidR="00BD1794" w:rsidRPr="000C637F" w:rsidRDefault="00BD1794" w:rsidP="00B924F0">
      <w:pPr>
        <w:numPr>
          <w:ilvl w:val="0"/>
          <w:numId w:val="4"/>
        </w:numPr>
        <w:spacing w:after="0" w:line="240" w:lineRule="auto"/>
        <w:jc w:val="both"/>
        <w:rPr>
          <w:rFonts w:eastAsia="Calibri"/>
          <w:szCs w:val="24"/>
        </w:rPr>
      </w:pPr>
      <w:r w:rsidRPr="000C637F">
        <w:rPr>
          <w:rFonts w:eastAsia="Calibri"/>
          <w:szCs w:val="24"/>
        </w:rPr>
        <w:t>integrált közösségi élmények</w:t>
      </w:r>
    </w:p>
    <w:p w:rsidR="00BD1794" w:rsidRPr="000C637F" w:rsidRDefault="00BD1794" w:rsidP="00B924F0">
      <w:pPr>
        <w:numPr>
          <w:ilvl w:val="0"/>
          <w:numId w:val="4"/>
        </w:numPr>
        <w:spacing w:after="0" w:line="240" w:lineRule="auto"/>
        <w:jc w:val="both"/>
        <w:rPr>
          <w:rFonts w:eastAsia="Calibri"/>
          <w:szCs w:val="24"/>
        </w:rPr>
      </w:pPr>
      <w:r w:rsidRPr="000C637F">
        <w:rPr>
          <w:rFonts w:eastAsia="Calibri"/>
          <w:szCs w:val="24"/>
        </w:rPr>
        <w:lastRenderedPageBreak/>
        <w:t>szocializációs élmények</w:t>
      </w:r>
    </w:p>
    <w:p w:rsidR="00BD1794" w:rsidRPr="000C637F" w:rsidRDefault="00BD1794" w:rsidP="00B924F0">
      <w:pPr>
        <w:numPr>
          <w:ilvl w:val="0"/>
          <w:numId w:val="4"/>
        </w:numPr>
        <w:spacing w:after="0" w:line="240" w:lineRule="auto"/>
        <w:jc w:val="both"/>
        <w:rPr>
          <w:rFonts w:eastAsia="Calibri"/>
          <w:szCs w:val="24"/>
        </w:rPr>
      </w:pPr>
      <w:r w:rsidRPr="000C637F">
        <w:rPr>
          <w:rFonts w:eastAsia="Calibri"/>
          <w:szCs w:val="24"/>
        </w:rPr>
        <w:t>nagymotoros mozgásfejlesztés</w:t>
      </w:r>
    </w:p>
    <w:p w:rsidR="00BD1794" w:rsidRPr="000C637F" w:rsidRDefault="00BD1794" w:rsidP="00B924F0">
      <w:pPr>
        <w:numPr>
          <w:ilvl w:val="0"/>
          <w:numId w:val="4"/>
        </w:numPr>
        <w:spacing w:after="0" w:line="240" w:lineRule="auto"/>
        <w:jc w:val="both"/>
        <w:rPr>
          <w:rFonts w:eastAsia="Calibri"/>
          <w:szCs w:val="24"/>
        </w:rPr>
      </w:pPr>
      <w:r w:rsidRPr="000C637F">
        <w:rPr>
          <w:rFonts w:eastAsia="Calibri"/>
          <w:szCs w:val="24"/>
        </w:rPr>
        <w:t>különböző korcsoportok számára egy helyen biztosított programok</w:t>
      </w:r>
    </w:p>
    <w:p w:rsidR="00BD1794" w:rsidRDefault="00BD1794" w:rsidP="00B924F0">
      <w:pPr>
        <w:numPr>
          <w:ilvl w:val="0"/>
          <w:numId w:val="4"/>
        </w:numPr>
        <w:spacing w:after="0" w:line="240" w:lineRule="auto"/>
        <w:jc w:val="both"/>
        <w:rPr>
          <w:rFonts w:eastAsia="Calibri"/>
          <w:szCs w:val="24"/>
        </w:rPr>
      </w:pPr>
      <w:r w:rsidRPr="000C637F">
        <w:rPr>
          <w:rFonts w:eastAsia="Calibri"/>
          <w:szCs w:val="24"/>
        </w:rPr>
        <w:t xml:space="preserve">kulturált, biztonságos, tiszta környezet </w:t>
      </w:r>
    </w:p>
    <w:p w:rsidR="00BD1794" w:rsidRDefault="00BD1794" w:rsidP="00B924F0">
      <w:pPr>
        <w:spacing w:after="0" w:line="240" w:lineRule="auto"/>
        <w:jc w:val="both"/>
        <w:rPr>
          <w:i/>
          <w:szCs w:val="24"/>
        </w:rPr>
      </w:pPr>
    </w:p>
    <w:p w:rsidR="00761070" w:rsidRPr="008B77E4" w:rsidRDefault="003C0198" w:rsidP="00B924F0">
      <w:pPr>
        <w:spacing w:after="0" w:line="240" w:lineRule="auto"/>
        <w:jc w:val="both"/>
        <w:rPr>
          <w:i/>
          <w:szCs w:val="24"/>
        </w:rPr>
      </w:pPr>
      <w:r w:rsidRPr="0065294F">
        <w:rPr>
          <w:i/>
          <w:szCs w:val="24"/>
        </w:rPr>
        <w:t xml:space="preserve">A játszóház </w:t>
      </w:r>
      <w:r w:rsidR="00BD1794">
        <w:rPr>
          <w:i/>
          <w:szCs w:val="24"/>
        </w:rPr>
        <w:t>által nyújtott szolgáltatások fő feladata, tevékenysége:</w:t>
      </w:r>
    </w:p>
    <w:p w:rsidR="009506BA" w:rsidRPr="00EA0595" w:rsidRDefault="009506BA" w:rsidP="00B924F0">
      <w:pPr>
        <w:pStyle w:val="Listaszerbekezds"/>
        <w:numPr>
          <w:ilvl w:val="0"/>
          <w:numId w:val="2"/>
        </w:numPr>
        <w:spacing w:after="200" w:line="240" w:lineRule="auto"/>
        <w:jc w:val="both"/>
        <w:rPr>
          <w:szCs w:val="24"/>
        </w:rPr>
      </w:pPr>
      <w:r w:rsidRPr="00EA0595">
        <w:rPr>
          <w:szCs w:val="24"/>
        </w:rPr>
        <w:t xml:space="preserve">a kerületi köznevelési intézmények teljes körű </w:t>
      </w:r>
      <w:r w:rsidR="00C53AC3">
        <w:rPr>
          <w:szCs w:val="24"/>
        </w:rPr>
        <w:t xml:space="preserve">óvodai, </w:t>
      </w:r>
      <w:r w:rsidRPr="00EA0595">
        <w:rPr>
          <w:szCs w:val="24"/>
        </w:rPr>
        <w:t>iskolai egészségfejlesztésének megva</w:t>
      </w:r>
      <w:r w:rsidR="00A5345C">
        <w:rPr>
          <w:szCs w:val="24"/>
        </w:rPr>
        <w:t>lósításához helyszín</w:t>
      </w:r>
      <w:r w:rsidRPr="00EA0595">
        <w:rPr>
          <w:szCs w:val="24"/>
        </w:rPr>
        <w:t>, elsősorban a mozgáskultúra szempontjából,</w:t>
      </w:r>
    </w:p>
    <w:p w:rsidR="009506BA" w:rsidRPr="00EA0595" w:rsidRDefault="009506BA" w:rsidP="00B924F0">
      <w:pPr>
        <w:pStyle w:val="Listaszerbekezds"/>
        <w:numPr>
          <w:ilvl w:val="0"/>
          <w:numId w:val="2"/>
        </w:numPr>
        <w:spacing w:after="200" w:line="240" w:lineRule="auto"/>
        <w:jc w:val="both"/>
        <w:rPr>
          <w:szCs w:val="24"/>
        </w:rPr>
      </w:pPr>
      <w:r w:rsidRPr="00EA0595">
        <w:rPr>
          <w:szCs w:val="24"/>
        </w:rPr>
        <w:t>nyári napközis táborok számára alter</w:t>
      </w:r>
      <w:r w:rsidR="00A5345C">
        <w:rPr>
          <w:szCs w:val="24"/>
        </w:rPr>
        <w:t>natív programlehetőségek</w:t>
      </w:r>
      <w:r w:rsidRPr="00EA0595">
        <w:rPr>
          <w:szCs w:val="24"/>
        </w:rPr>
        <w:t>,</w:t>
      </w:r>
    </w:p>
    <w:p w:rsidR="009506BA" w:rsidRPr="00EA0595" w:rsidRDefault="009506BA" w:rsidP="00B924F0">
      <w:pPr>
        <w:pStyle w:val="Listaszerbekezds"/>
        <w:numPr>
          <w:ilvl w:val="0"/>
          <w:numId w:val="2"/>
        </w:numPr>
        <w:spacing w:after="200" w:line="240" w:lineRule="auto"/>
        <w:jc w:val="both"/>
        <w:rPr>
          <w:szCs w:val="24"/>
        </w:rPr>
      </w:pPr>
      <w:r w:rsidRPr="00EA0595">
        <w:rPr>
          <w:szCs w:val="24"/>
        </w:rPr>
        <w:t>születés</w:t>
      </w:r>
      <w:r w:rsidR="00A5345C">
        <w:rPr>
          <w:szCs w:val="24"/>
        </w:rPr>
        <w:t>napi bulik helyszíne</w:t>
      </w:r>
      <w:r w:rsidRPr="00EA0595">
        <w:rPr>
          <w:szCs w:val="24"/>
        </w:rPr>
        <w:t>,</w:t>
      </w:r>
    </w:p>
    <w:p w:rsidR="00A5345C" w:rsidRDefault="009506BA" w:rsidP="00B924F0">
      <w:pPr>
        <w:pStyle w:val="Listaszerbekezds"/>
        <w:numPr>
          <w:ilvl w:val="0"/>
          <w:numId w:val="2"/>
        </w:numPr>
        <w:spacing w:after="200" w:line="240" w:lineRule="auto"/>
        <w:jc w:val="both"/>
        <w:rPr>
          <w:szCs w:val="24"/>
        </w:rPr>
      </w:pPr>
      <w:r w:rsidRPr="00EA0595">
        <w:rPr>
          <w:szCs w:val="24"/>
        </w:rPr>
        <w:t>ko</w:t>
      </w:r>
      <w:r w:rsidR="00A5345C">
        <w:rPr>
          <w:szCs w:val="24"/>
        </w:rPr>
        <w:t>rosztály-specifikus játékterek</w:t>
      </w:r>
      <w:r w:rsidR="0055241A">
        <w:rPr>
          <w:szCs w:val="24"/>
        </w:rPr>
        <w:t xml:space="preserve"> biztosítása</w:t>
      </w:r>
      <w:r w:rsidR="002D2474">
        <w:rPr>
          <w:szCs w:val="24"/>
        </w:rPr>
        <w:t xml:space="preserve"> az 1-14 éves korosztályba tartozó gyermekek számára</w:t>
      </w:r>
      <w:r w:rsidR="0055241A">
        <w:rPr>
          <w:szCs w:val="24"/>
        </w:rPr>
        <w:t>,</w:t>
      </w:r>
    </w:p>
    <w:p w:rsidR="0065294F" w:rsidRPr="00EA0595" w:rsidRDefault="0065294F" w:rsidP="00B924F0">
      <w:pPr>
        <w:pStyle w:val="Listaszerbekezds"/>
        <w:numPr>
          <w:ilvl w:val="0"/>
          <w:numId w:val="2"/>
        </w:numPr>
        <w:spacing w:after="200" w:line="240" w:lineRule="auto"/>
        <w:jc w:val="both"/>
        <w:rPr>
          <w:szCs w:val="24"/>
        </w:rPr>
      </w:pPr>
      <w:r w:rsidRPr="00EA0595">
        <w:rPr>
          <w:szCs w:val="24"/>
        </w:rPr>
        <w:t xml:space="preserve">nehéz vagy szociálisan hátrányos élethelyzetű, különösen a csellengő vagy egyéb okból veszélyeztetett gyermekek számára szervezett személyiségfejlesztő, valamint önsegítő vagy kortárssegítő közösségépítő </w:t>
      </w:r>
      <w:r>
        <w:rPr>
          <w:szCs w:val="24"/>
        </w:rPr>
        <w:t>tematikus csoportfoglalkozások,</w:t>
      </w:r>
      <w:r w:rsidRPr="00EA0595">
        <w:rPr>
          <w:szCs w:val="24"/>
        </w:rPr>
        <w:t xml:space="preserve"> </w:t>
      </w:r>
    </w:p>
    <w:p w:rsidR="009506BA" w:rsidRDefault="009506BA" w:rsidP="00B924F0">
      <w:pPr>
        <w:pStyle w:val="Listaszerbekezds"/>
        <w:numPr>
          <w:ilvl w:val="0"/>
          <w:numId w:val="2"/>
        </w:numPr>
        <w:spacing w:after="200" w:line="240" w:lineRule="auto"/>
        <w:jc w:val="both"/>
        <w:rPr>
          <w:szCs w:val="24"/>
        </w:rPr>
      </w:pPr>
      <w:r w:rsidRPr="00EA0595">
        <w:rPr>
          <w:szCs w:val="24"/>
        </w:rPr>
        <w:t>kerületi kulturális- és sportesemények s</w:t>
      </w:r>
      <w:r w:rsidR="00A5345C">
        <w:rPr>
          <w:szCs w:val="24"/>
        </w:rPr>
        <w:t>zámára speciális állomáshely.</w:t>
      </w:r>
    </w:p>
    <w:p w:rsidR="0055241A" w:rsidRDefault="0055241A" w:rsidP="00B924F0">
      <w:pPr>
        <w:spacing w:after="200" w:line="240" w:lineRule="auto"/>
        <w:jc w:val="both"/>
        <w:rPr>
          <w:i/>
          <w:szCs w:val="24"/>
        </w:rPr>
      </w:pPr>
      <w:r>
        <w:rPr>
          <w:i/>
          <w:szCs w:val="24"/>
        </w:rPr>
        <w:t>A szolgáltatás alapelvei:</w:t>
      </w:r>
    </w:p>
    <w:p w:rsidR="0055241A" w:rsidRPr="00F14A6B" w:rsidRDefault="0055241A" w:rsidP="00B924F0">
      <w:pPr>
        <w:pStyle w:val="Listaszerbekezds"/>
        <w:numPr>
          <w:ilvl w:val="0"/>
          <w:numId w:val="9"/>
        </w:numPr>
        <w:spacing w:after="200" w:line="240" w:lineRule="auto"/>
        <w:jc w:val="both"/>
        <w:rPr>
          <w:szCs w:val="24"/>
        </w:rPr>
      </w:pPr>
      <w:r>
        <w:rPr>
          <w:szCs w:val="24"/>
        </w:rPr>
        <w:t xml:space="preserve">a család rendszerszemléletű megközelítése: </w:t>
      </w:r>
      <w:r w:rsidR="00F14A6B" w:rsidRPr="00F14A6B">
        <w:rPr>
          <w:szCs w:val="24"/>
        </w:rPr>
        <w:t>lényege, olyan komplex látásmód alkalmazása, amely nem csak a kisgyermeket, hanem a családot is kiindulópontnak tekinti. Az interakciós mintákat a kisgyermek visszatükrözi, ezáltal képet kaphatunk a család erősségeiről és gyengeségeiről</w:t>
      </w:r>
    </w:p>
    <w:p w:rsidR="00F14A6B" w:rsidRPr="00F14A6B" w:rsidRDefault="00F14A6B" w:rsidP="00B924F0">
      <w:pPr>
        <w:pStyle w:val="Listaszerbekezds"/>
        <w:numPr>
          <w:ilvl w:val="0"/>
          <w:numId w:val="9"/>
        </w:numPr>
        <w:spacing w:after="200" w:line="240" w:lineRule="auto"/>
        <w:jc w:val="both"/>
        <w:rPr>
          <w:szCs w:val="24"/>
        </w:rPr>
      </w:pPr>
      <w:r>
        <w:rPr>
          <w:szCs w:val="24"/>
        </w:rPr>
        <w:t xml:space="preserve">a koragyermekkori intervenciós szemlélet befogadása: </w:t>
      </w:r>
      <w:r w:rsidRPr="00F14A6B">
        <w:rPr>
          <w:szCs w:val="24"/>
        </w:rPr>
        <w:t>magában foglal minden olyan tevékenységet, amely a kisgyermek sajátos szükségleteinek meghatározását és figyelembevételét szolgálja. Ennek értelmében a szolgáltatást nyújtó szakember feladata az esetlegesen felmerülő fejlődésbeli lemaradások, megtorpanások felismerése és jelzése a szülő felé</w:t>
      </w:r>
    </w:p>
    <w:p w:rsidR="0012041D" w:rsidRPr="0012041D" w:rsidRDefault="0012041D" w:rsidP="00B924F0">
      <w:pPr>
        <w:pStyle w:val="Listaszerbekezds"/>
        <w:numPr>
          <w:ilvl w:val="0"/>
          <w:numId w:val="9"/>
        </w:numPr>
        <w:spacing w:after="200" w:line="240" w:lineRule="auto"/>
        <w:jc w:val="both"/>
        <w:rPr>
          <w:szCs w:val="24"/>
        </w:rPr>
      </w:pPr>
      <w:r>
        <w:rPr>
          <w:szCs w:val="24"/>
        </w:rPr>
        <w:t>a</w:t>
      </w:r>
      <w:r w:rsidR="00F14A6B" w:rsidRPr="00F14A6B">
        <w:rPr>
          <w:szCs w:val="24"/>
        </w:rPr>
        <w:t xml:space="preserve"> családi nevelés elsődlegességének tisztelete:</w:t>
      </w:r>
      <w:r>
        <w:rPr>
          <w:szCs w:val="24"/>
        </w:rPr>
        <w:t xml:space="preserve"> </w:t>
      </w:r>
      <w:r w:rsidRPr="00C742FF">
        <w:rPr>
          <w:szCs w:val="24"/>
        </w:rPr>
        <w:t>A kisgyermek nevelése a család joga és kötelesség</w:t>
      </w:r>
      <w:r w:rsidR="00582622">
        <w:rPr>
          <w:szCs w:val="24"/>
        </w:rPr>
        <w:t>e</w:t>
      </w:r>
      <w:r w:rsidRPr="00C742FF">
        <w:rPr>
          <w:szCs w:val="24"/>
        </w:rPr>
        <w:t>. Mindezek értelmében fontos a szülők számára lehetővé tenni a tevékeny, különböző szinteken és módokon megvalósuló bekapcsolódást a nyújtott szolgáltatásokba</w:t>
      </w:r>
    </w:p>
    <w:p w:rsidR="0012041D" w:rsidRDefault="0012041D" w:rsidP="00B924F0">
      <w:pPr>
        <w:pStyle w:val="Listaszerbekezds"/>
        <w:numPr>
          <w:ilvl w:val="0"/>
          <w:numId w:val="9"/>
        </w:numPr>
        <w:spacing w:after="240" w:line="240" w:lineRule="auto"/>
        <w:jc w:val="both"/>
        <w:rPr>
          <w:szCs w:val="24"/>
        </w:rPr>
      </w:pPr>
      <w:r w:rsidRPr="00C742FF">
        <w:rPr>
          <w:szCs w:val="24"/>
        </w:rPr>
        <w:t xml:space="preserve">a kisgyermeki személyiség </w:t>
      </w:r>
      <w:r w:rsidR="001F0F42" w:rsidRPr="00C742FF">
        <w:rPr>
          <w:szCs w:val="24"/>
        </w:rPr>
        <w:t xml:space="preserve">tisztelete: </w:t>
      </w:r>
      <w:r w:rsidR="00C742FF" w:rsidRPr="00C742FF">
        <w:rPr>
          <w:szCs w:val="24"/>
        </w:rPr>
        <w:t>A kisgyermek egyedi, megismételhetetlen, mással nem helyettesíthető individuum, egyéni szükségletekkel rendelkező, fejlődő személyiség. Különleges védelem, bánásmód illeti meg. A Játszóház által nyújtott szolgáltatások a gyermeki személyiség kibontakoztatására, a személyes, a szociális és a kognitív kompetenciák fejlődésének segítésére irányul</w:t>
      </w:r>
      <w:r w:rsidR="00025718">
        <w:rPr>
          <w:szCs w:val="24"/>
        </w:rPr>
        <w:t>nak</w:t>
      </w:r>
      <w:r w:rsidR="00C742FF" w:rsidRPr="00C742FF">
        <w:rPr>
          <w:szCs w:val="24"/>
        </w:rPr>
        <w:t xml:space="preserve"> az alapvető gyermeki jogok tiszteletben tartásával</w:t>
      </w:r>
    </w:p>
    <w:p w:rsidR="00C742FF" w:rsidRPr="00025718" w:rsidRDefault="00025718" w:rsidP="00B924F0">
      <w:pPr>
        <w:pStyle w:val="Listaszerbekezds"/>
        <w:numPr>
          <w:ilvl w:val="0"/>
          <w:numId w:val="9"/>
        </w:numPr>
        <w:spacing w:after="240" w:line="240" w:lineRule="auto"/>
        <w:jc w:val="both"/>
        <w:rPr>
          <w:szCs w:val="24"/>
        </w:rPr>
      </w:pPr>
      <w:r>
        <w:rPr>
          <w:szCs w:val="24"/>
        </w:rPr>
        <w:t xml:space="preserve">a szolgáltatást nyújtó szakember személyiségének meghatározó szerepe: </w:t>
      </w:r>
      <w:r w:rsidRPr="00C31DA7">
        <w:rPr>
          <w:szCs w:val="24"/>
        </w:rPr>
        <w:t>A feladatok színvonalas megvalósítására megfelelő szakmai kompetenciával és identitással, kellő önismerettel, magas szintű társas készségekkel bíró szakember képes</w:t>
      </w:r>
    </w:p>
    <w:p w:rsidR="0045147D" w:rsidRPr="00C31DA7" w:rsidRDefault="00025718" w:rsidP="00B924F0">
      <w:pPr>
        <w:pStyle w:val="Listaszerbekezds"/>
        <w:numPr>
          <w:ilvl w:val="0"/>
          <w:numId w:val="9"/>
        </w:numPr>
        <w:spacing w:after="240" w:line="240" w:lineRule="auto"/>
        <w:jc w:val="both"/>
        <w:rPr>
          <w:szCs w:val="24"/>
        </w:rPr>
      </w:pPr>
      <w:r w:rsidRPr="00C31DA7">
        <w:rPr>
          <w:szCs w:val="24"/>
        </w:rPr>
        <w:t xml:space="preserve">a biztonság és stabilitás megteremtése: </w:t>
      </w:r>
      <w:r w:rsidR="00332ED4" w:rsidRPr="00C31DA7">
        <w:rPr>
          <w:szCs w:val="24"/>
        </w:rPr>
        <w:t>A kisgyerme</w:t>
      </w:r>
      <w:r w:rsidR="0045147D" w:rsidRPr="00C31DA7">
        <w:rPr>
          <w:szCs w:val="24"/>
        </w:rPr>
        <w:t xml:space="preserve">k számára biztonságot nyújtó </w:t>
      </w:r>
      <w:r w:rsidR="00332ED4" w:rsidRPr="00C31DA7">
        <w:rPr>
          <w:szCs w:val="24"/>
        </w:rPr>
        <w:t>személyi és tárgyi környezetének állandósága növeli az érzelmi biztonságot, alapul szolgál a tájékozódáshoz, a jó szokások kialakulásához.</w:t>
      </w:r>
      <w:r w:rsidR="0045147D" w:rsidRPr="00C31DA7">
        <w:rPr>
          <w:szCs w:val="24"/>
        </w:rPr>
        <w:t xml:space="preserve"> A biztonság nyújtása természetszerűleg magában foglalja a fizikai és a pszichikai erőszak minden formájától való védelmet is.</w:t>
      </w:r>
    </w:p>
    <w:p w:rsidR="00BC53E8" w:rsidRPr="00C31DA7" w:rsidRDefault="00BC53E8" w:rsidP="00B924F0">
      <w:pPr>
        <w:pStyle w:val="Listaszerbekezds"/>
        <w:numPr>
          <w:ilvl w:val="0"/>
          <w:numId w:val="9"/>
        </w:numPr>
        <w:spacing w:after="240" w:line="240" w:lineRule="auto"/>
        <w:jc w:val="both"/>
        <w:rPr>
          <w:szCs w:val="24"/>
        </w:rPr>
      </w:pPr>
      <w:r w:rsidRPr="00C31DA7">
        <w:rPr>
          <w:szCs w:val="24"/>
        </w:rPr>
        <w:t>a fokozatosság megvalósítása: A kisgyermek új helyzetekhez való fokozatos hozzászoktatása segíti alkalmazkodását, a változások elfogadását, az új dolgok, helyzetek megismerését, a szokások kialakulását.</w:t>
      </w:r>
    </w:p>
    <w:p w:rsidR="00D734DE" w:rsidRPr="00C31DA7" w:rsidRDefault="00ED714C" w:rsidP="00B924F0">
      <w:pPr>
        <w:pStyle w:val="Listaszerbekezds"/>
        <w:numPr>
          <w:ilvl w:val="0"/>
          <w:numId w:val="9"/>
        </w:numPr>
        <w:spacing w:after="240" w:line="240" w:lineRule="auto"/>
        <w:jc w:val="both"/>
        <w:rPr>
          <w:szCs w:val="24"/>
        </w:rPr>
      </w:pPr>
      <w:r w:rsidRPr="00C31DA7">
        <w:rPr>
          <w:szCs w:val="24"/>
        </w:rPr>
        <w:t xml:space="preserve">az egyéni bánásmód érvényesítése: </w:t>
      </w:r>
      <w:r w:rsidR="00D734DE" w:rsidRPr="00C31DA7">
        <w:rPr>
          <w:szCs w:val="24"/>
        </w:rPr>
        <w:t xml:space="preserve">A fejlődés ütemét mindig magához a gyermekhez viszonyítva kell megítélni. Minden új fejlődési állomásnak kiindulópontja maga a </w:t>
      </w:r>
      <w:r w:rsidR="00D734DE" w:rsidRPr="00C31DA7">
        <w:rPr>
          <w:szCs w:val="24"/>
        </w:rPr>
        <w:lastRenderedPageBreak/>
        <w:t>gyermek. Ezért fontos, hogy a nyújtott szolgáltatás, melyben részesül, mindig a gyermek egyéni szükségleteihez igazodjon.</w:t>
      </w:r>
    </w:p>
    <w:p w:rsidR="00332ED4" w:rsidRPr="00C31DA7" w:rsidRDefault="00D734DE" w:rsidP="00B924F0">
      <w:pPr>
        <w:pStyle w:val="Listaszerbekezds"/>
        <w:numPr>
          <w:ilvl w:val="0"/>
          <w:numId w:val="9"/>
        </w:numPr>
        <w:spacing w:after="240" w:line="240" w:lineRule="auto"/>
        <w:jc w:val="both"/>
        <w:rPr>
          <w:szCs w:val="24"/>
        </w:rPr>
      </w:pPr>
      <w:r w:rsidRPr="00C31DA7">
        <w:rPr>
          <w:szCs w:val="24"/>
        </w:rPr>
        <w:t xml:space="preserve">a gyermeki kompetenciakésztetés támogatása: </w:t>
      </w:r>
      <w:r w:rsidR="00C82567" w:rsidRPr="00C31DA7">
        <w:rPr>
          <w:szCs w:val="24"/>
        </w:rPr>
        <w:t>A korai életévekben alapozódnak meg a kognitív, érzelmi és társas kompetenciák, ezért támoga</w:t>
      </w:r>
      <w:r w:rsidR="00125782">
        <w:rPr>
          <w:szCs w:val="24"/>
        </w:rPr>
        <w:t xml:space="preserve">tásuk kiemelt jelentőséggel bír. </w:t>
      </w:r>
      <w:r w:rsidR="00C82567" w:rsidRPr="00C31DA7">
        <w:rPr>
          <w:szCs w:val="24"/>
        </w:rPr>
        <w:t>Biztosítani kell annak a lehetőségét, hogy a kisgyermek a játékon és egyéb tevékenységeken keresztül ismeretekhez, élményekhez, tapasztalatokhoz jusson, átélhesse a spontán tanulás örömét, megerősödjön benne a világ megismerésének vágya.</w:t>
      </w:r>
      <w:r w:rsidR="00125782">
        <w:rPr>
          <w:szCs w:val="24"/>
        </w:rPr>
        <w:t xml:space="preserve"> </w:t>
      </w:r>
      <w:r w:rsidR="005C23D6">
        <w:rPr>
          <w:szCs w:val="24"/>
        </w:rPr>
        <w:t>A Játszóház</w:t>
      </w:r>
      <w:r w:rsidR="00125782">
        <w:rPr>
          <w:szCs w:val="24"/>
        </w:rPr>
        <w:t xml:space="preserve"> </w:t>
      </w:r>
      <w:r w:rsidR="005C23D6">
        <w:rPr>
          <w:szCs w:val="24"/>
        </w:rPr>
        <w:t xml:space="preserve">által nyújtott szolgáltatások közül kiemelendő a kreativitást, készségeket fejlesztő, </w:t>
      </w:r>
      <w:proofErr w:type="spellStart"/>
      <w:r w:rsidR="005C23D6">
        <w:rPr>
          <w:szCs w:val="24"/>
        </w:rPr>
        <w:t>finommotorikus-</w:t>
      </w:r>
      <w:proofErr w:type="spellEnd"/>
      <w:r w:rsidR="005C23D6">
        <w:rPr>
          <w:szCs w:val="24"/>
        </w:rPr>
        <w:t xml:space="preserve"> és nagymozgást fejlesztő játékok dominanciája.</w:t>
      </w:r>
    </w:p>
    <w:p w:rsidR="009A013E" w:rsidRPr="008B77E4" w:rsidRDefault="009A013E" w:rsidP="00B924F0">
      <w:pPr>
        <w:spacing w:after="200" w:line="240" w:lineRule="auto"/>
        <w:jc w:val="both"/>
        <w:rPr>
          <w:i/>
          <w:szCs w:val="24"/>
        </w:rPr>
      </w:pPr>
      <w:r w:rsidRPr="008B77E4">
        <w:rPr>
          <w:i/>
          <w:szCs w:val="24"/>
        </w:rPr>
        <w:t>Korosztály-specifikus játékelemek:</w:t>
      </w:r>
    </w:p>
    <w:p w:rsidR="008A7225" w:rsidRDefault="008A7225" w:rsidP="00B924F0">
      <w:pPr>
        <w:spacing w:after="200" w:line="240" w:lineRule="auto"/>
        <w:jc w:val="both"/>
        <w:rPr>
          <w:szCs w:val="24"/>
        </w:rPr>
      </w:pPr>
      <w:r>
        <w:rPr>
          <w:szCs w:val="24"/>
        </w:rPr>
        <w:t xml:space="preserve">Elsősorban </w:t>
      </w:r>
      <w:r w:rsidR="006522FD">
        <w:rPr>
          <w:szCs w:val="24"/>
        </w:rPr>
        <w:t>1-</w:t>
      </w:r>
      <w:r>
        <w:rPr>
          <w:szCs w:val="24"/>
        </w:rPr>
        <w:t>14 éves korú gyermekek számára nyújt a játszóház szolgáltatásokat. A különböző korú és érdeklődési körű gyermekek számára az alábbi</w:t>
      </w:r>
      <w:r w:rsidR="000C0BCE">
        <w:rPr>
          <w:szCs w:val="24"/>
        </w:rPr>
        <w:t xml:space="preserve"> témakörökben találhatóak meg </w:t>
      </w:r>
      <w:r>
        <w:rPr>
          <w:szCs w:val="24"/>
        </w:rPr>
        <w:t>játékok</w:t>
      </w:r>
      <w:r w:rsidR="005F0071">
        <w:rPr>
          <w:szCs w:val="24"/>
        </w:rPr>
        <w:t xml:space="preserve"> (részletezve lásd a tárgyi feltételeknél): </w:t>
      </w:r>
    </w:p>
    <w:p w:rsidR="008A7225" w:rsidRDefault="00AC3AE7" w:rsidP="00B924F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>konstrukciós játékok (</w:t>
      </w:r>
      <w:r w:rsidR="00892911">
        <w:rPr>
          <w:szCs w:val="24"/>
        </w:rPr>
        <w:t xml:space="preserve">pl.: </w:t>
      </w:r>
      <w:r>
        <w:rPr>
          <w:szCs w:val="24"/>
        </w:rPr>
        <w:t>építő</w:t>
      </w:r>
      <w:r w:rsidR="008C5E23">
        <w:rPr>
          <w:szCs w:val="24"/>
        </w:rPr>
        <w:t>játék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lego</w:t>
      </w:r>
      <w:proofErr w:type="spellEnd"/>
      <w:r>
        <w:rPr>
          <w:szCs w:val="24"/>
        </w:rPr>
        <w:t>)</w:t>
      </w:r>
    </w:p>
    <w:p w:rsidR="00AC3AE7" w:rsidRDefault="00AC3AE7" w:rsidP="00B924F0">
      <w:pPr>
        <w:pStyle w:val="Listaszerbekezds"/>
        <w:numPr>
          <w:ilvl w:val="0"/>
          <w:numId w:val="5"/>
        </w:numPr>
        <w:spacing w:after="200" w:line="240" w:lineRule="auto"/>
        <w:jc w:val="both"/>
        <w:rPr>
          <w:szCs w:val="24"/>
        </w:rPr>
      </w:pPr>
      <w:r>
        <w:rPr>
          <w:szCs w:val="24"/>
        </w:rPr>
        <w:t>szerepjátékok eszközei (</w:t>
      </w:r>
      <w:r w:rsidR="00892911">
        <w:rPr>
          <w:szCs w:val="24"/>
        </w:rPr>
        <w:t xml:space="preserve">pl.: </w:t>
      </w:r>
      <w:r>
        <w:rPr>
          <w:szCs w:val="24"/>
        </w:rPr>
        <w:t>játékkonyha, szerelőpad, babakocsi)</w:t>
      </w:r>
    </w:p>
    <w:p w:rsidR="00AC3AE7" w:rsidRDefault="00AC3AE7" w:rsidP="00B924F0">
      <w:pPr>
        <w:pStyle w:val="Listaszerbekezds"/>
        <w:numPr>
          <w:ilvl w:val="0"/>
          <w:numId w:val="5"/>
        </w:numPr>
        <w:spacing w:after="200" w:line="240" w:lineRule="auto"/>
        <w:jc w:val="both"/>
        <w:rPr>
          <w:szCs w:val="24"/>
        </w:rPr>
      </w:pPr>
      <w:r>
        <w:rPr>
          <w:szCs w:val="24"/>
        </w:rPr>
        <w:t>alkotó játék eszközei (</w:t>
      </w:r>
      <w:r w:rsidR="00892911">
        <w:rPr>
          <w:szCs w:val="24"/>
        </w:rPr>
        <w:t xml:space="preserve">pl.: </w:t>
      </w:r>
      <w:r>
        <w:rPr>
          <w:szCs w:val="24"/>
        </w:rPr>
        <w:t>rajztábla, színező)</w:t>
      </w:r>
    </w:p>
    <w:p w:rsidR="00AC3AE7" w:rsidRDefault="00AC3AE7" w:rsidP="00B924F0">
      <w:pPr>
        <w:pStyle w:val="Listaszerbekezds"/>
        <w:numPr>
          <w:ilvl w:val="0"/>
          <w:numId w:val="5"/>
        </w:numPr>
        <w:spacing w:after="200" w:line="240" w:lineRule="auto"/>
        <w:jc w:val="both"/>
        <w:rPr>
          <w:szCs w:val="24"/>
        </w:rPr>
      </w:pPr>
      <w:r>
        <w:rPr>
          <w:szCs w:val="24"/>
        </w:rPr>
        <w:t>manipulációs játékok (</w:t>
      </w:r>
      <w:r w:rsidR="00892911">
        <w:rPr>
          <w:szCs w:val="24"/>
        </w:rPr>
        <w:t xml:space="preserve">pl.: </w:t>
      </w:r>
      <w:r>
        <w:rPr>
          <w:szCs w:val="24"/>
        </w:rPr>
        <w:t xml:space="preserve">kisautók, </w:t>
      </w:r>
      <w:proofErr w:type="spellStart"/>
      <w:r>
        <w:rPr>
          <w:szCs w:val="24"/>
        </w:rPr>
        <w:t>montessori</w:t>
      </w:r>
      <w:proofErr w:type="spellEnd"/>
      <w:r>
        <w:rPr>
          <w:szCs w:val="24"/>
        </w:rPr>
        <w:t xml:space="preserve"> korong, építőjáték)</w:t>
      </w:r>
    </w:p>
    <w:p w:rsidR="00AC3AE7" w:rsidRDefault="00AC3AE7" w:rsidP="00B924F0">
      <w:pPr>
        <w:pStyle w:val="Listaszerbekezds"/>
        <w:numPr>
          <w:ilvl w:val="0"/>
          <w:numId w:val="5"/>
        </w:numPr>
        <w:spacing w:after="200" w:line="240" w:lineRule="auto"/>
        <w:jc w:val="both"/>
        <w:rPr>
          <w:szCs w:val="24"/>
        </w:rPr>
      </w:pPr>
      <w:r>
        <w:rPr>
          <w:szCs w:val="24"/>
        </w:rPr>
        <w:t>nagymozgást segítő játékok (</w:t>
      </w:r>
      <w:r w:rsidR="00892911">
        <w:rPr>
          <w:szCs w:val="24"/>
        </w:rPr>
        <w:t xml:space="preserve">pl.: </w:t>
      </w:r>
      <w:r>
        <w:rPr>
          <w:szCs w:val="24"/>
        </w:rPr>
        <w:t>kismotor, csúszda, labirintus)</w:t>
      </w:r>
    </w:p>
    <w:p w:rsidR="00AC3AE7" w:rsidRDefault="00AC3AE7" w:rsidP="00B924F0">
      <w:pPr>
        <w:pStyle w:val="Listaszerbekezds"/>
        <w:numPr>
          <w:ilvl w:val="0"/>
          <w:numId w:val="5"/>
        </w:numPr>
        <w:spacing w:after="200" w:line="240" w:lineRule="auto"/>
        <w:jc w:val="both"/>
        <w:rPr>
          <w:szCs w:val="24"/>
        </w:rPr>
      </w:pPr>
      <w:r>
        <w:rPr>
          <w:szCs w:val="24"/>
        </w:rPr>
        <w:t>ismeretfejlesztő játékok (</w:t>
      </w:r>
      <w:r w:rsidR="00892911">
        <w:rPr>
          <w:szCs w:val="24"/>
        </w:rPr>
        <w:t xml:space="preserve">pl.: </w:t>
      </w:r>
      <w:r>
        <w:rPr>
          <w:szCs w:val="24"/>
        </w:rPr>
        <w:t>puzzle, társasjátékok)</w:t>
      </w:r>
    </w:p>
    <w:p w:rsidR="005356B5" w:rsidRDefault="005356B5" w:rsidP="00B924F0">
      <w:pPr>
        <w:pStyle w:val="Listaszerbekezds"/>
        <w:numPr>
          <w:ilvl w:val="0"/>
          <w:numId w:val="5"/>
        </w:numPr>
        <w:spacing w:after="200" w:line="240" w:lineRule="auto"/>
        <w:jc w:val="both"/>
        <w:rPr>
          <w:szCs w:val="24"/>
        </w:rPr>
      </w:pPr>
      <w:proofErr w:type="spellStart"/>
      <w:r>
        <w:rPr>
          <w:szCs w:val="24"/>
        </w:rPr>
        <w:t>finommotorikus</w:t>
      </w:r>
      <w:proofErr w:type="spellEnd"/>
      <w:r>
        <w:rPr>
          <w:szCs w:val="24"/>
        </w:rPr>
        <w:t xml:space="preserve"> mozgást segítő játékok (</w:t>
      </w:r>
      <w:proofErr w:type="spellStart"/>
      <w:r w:rsidR="00892911">
        <w:rPr>
          <w:szCs w:val="24"/>
        </w:rPr>
        <w:t>pl</w:t>
      </w:r>
      <w:proofErr w:type="spellEnd"/>
      <w:r w:rsidR="00892911">
        <w:rPr>
          <w:szCs w:val="24"/>
        </w:rPr>
        <w:t xml:space="preserve">: </w:t>
      </w:r>
      <w:r>
        <w:rPr>
          <w:szCs w:val="24"/>
        </w:rPr>
        <w:t xml:space="preserve">csocsó, </w:t>
      </w:r>
      <w:proofErr w:type="spellStart"/>
      <w:r>
        <w:rPr>
          <w:szCs w:val="24"/>
        </w:rPr>
        <w:t>léghoki</w:t>
      </w:r>
      <w:proofErr w:type="spellEnd"/>
      <w:r>
        <w:rPr>
          <w:szCs w:val="24"/>
        </w:rPr>
        <w:t>)</w:t>
      </w:r>
    </w:p>
    <w:p w:rsidR="00985984" w:rsidRDefault="00985984" w:rsidP="00B924F0">
      <w:pPr>
        <w:spacing w:after="200" w:line="240" w:lineRule="auto"/>
        <w:jc w:val="both"/>
        <w:rPr>
          <w:szCs w:val="24"/>
        </w:rPr>
      </w:pPr>
    </w:p>
    <w:p w:rsidR="006A045C" w:rsidRPr="003529E5" w:rsidRDefault="00985984" w:rsidP="00B924F0">
      <w:pPr>
        <w:pStyle w:val="Listaszerbekezds"/>
        <w:numPr>
          <w:ilvl w:val="0"/>
          <w:numId w:val="6"/>
        </w:numPr>
        <w:spacing w:after="200" w:line="240" w:lineRule="auto"/>
        <w:rPr>
          <w:b/>
          <w:szCs w:val="24"/>
        </w:rPr>
      </w:pPr>
      <w:r w:rsidRPr="003529E5">
        <w:rPr>
          <w:b/>
          <w:szCs w:val="24"/>
        </w:rPr>
        <w:t>Együttműködés</w:t>
      </w:r>
    </w:p>
    <w:p w:rsidR="0036554F" w:rsidRDefault="0021402C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A Játszóházban dolgozó </w:t>
      </w:r>
      <w:r w:rsidR="0036554F">
        <w:rPr>
          <w:szCs w:val="24"/>
        </w:rPr>
        <w:t xml:space="preserve">munkavállalók a napi munkavégzés során </w:t>
      </w:r>
      <w:r w:rsidR="00A95AEC">
        <w:rPr>
          <w:szCs w:val="24"/>
        </w:rPr>
        <w:t>szóban és elektronikus formában tartják a kapcsolatot egymással és vezetik a napi adminisztrációt. Havi munkaértekezleteken vitatják meg a felmerült kérdéseket, problémákat a Humán Szolgáltató szakmai igazgató</w:t>
      </w:r>
      <w:r w:rsidR="00842A37">
        <w:rPr>
          <w:szCs w:val="24"/>
        </w:rPr>
        <w:t>helyettesével</w:t>
      </w:r>
      <w:r w:rsidR="00A95AEC">
        <w:rPr>
          <w:szCs w:val="24"/>
        </w:rPr>
        <w:t>.</w:t>
      </w:r>
    </w:p>
    <w:p w:rsidR="00A95AEC" w:rsidRDefault="00A95AEC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>A szülőkkel való k</w:t>
      </w:r>
      <w:r w:rsidR="00F61021">
        <w:rPr>
          <w:szCs w:val="24"/>
        </w:rPr>
        <w:t xml:space="preserve">apcsolattartás </w:t>
      </w:r>
      <w:r w:rsidR="0021402C">
        <w:rPr>
          <w:szCs w:val="24"/>
        </w:rPr>
        <w:t xml:space="preserve">módja </w:t>
      </w:r>
      <w:r w:rsidR="00F61021">
        <w:rPr>
          <w:szCs w:val="24"/>
        </w:rPr>
        <w:t xml:space="preserve">elsősorban szóbeli, </w:t>
      </w:r>
      <w:r w:rsidR="0021402C">
        <w:rPr>
          <w:szCs w:val="24"/>
        </w:rPr>
        <w:t xml:space="preserve">valamint </w:t>
      </w:r>
      <w:r w:rsidR="002A2D3D">
        <w:rPr>
          <w:szCs w:val="24"/>
        </w:rPr>
        <w:t xml:space="preserve">papír alapú nyomtatványok (szülői beleegyező nyilatkozat) </w:t>
      </w:r>
      <w:r w:rsidR="00512665">
        <w:rPr>
          <w:szCs w:val="24"/>
        </w:rPr>
        <w:t>állnak a szülők rendelkezésére</w:t>
      </w:r>
      <w:r w:rsidR="002A2D3D">
        <w:rPr>
          <w:szCs w:val="24"/>
        </w:rPr>
        <w:t>. A</w:t>
      </w:r>
      <w:r>
        <w:rPr>
          <w:szCs w:val="24"/>
        </w:rPr>
        <w:t>z információ</w:t>
      </w:r>
      <w:r w:rsidR="00512665">
        <w:rPr>
          <w:szCs w:val="24"/>
        </w:rPr>
        <w:t xml:space="preserve">k </w:t>
      </w:r>
      <w:r>
        <w:rPr>
          <w:szCs w:val="24"/>
        </w:rPr>
        <w:t>átadás</w:t>
      </w:r>
      <w:r w:rsidR="00512665">
        <w:rPr>
          <w:szCs w:val="24"/>
        </w:rPr>
        <w:t>ának</w:t>
      </w:r>
      <w:r>
        <w:rPr>
          <w:szCs w:val="24"/>
        </w:rPr>
        <w:t xml:space="preserve"> módja elsősorban elektronikus (facebook, honlap). </w:t>
      </w:r>
    </w:p>
    <w:p w:rsidR="00985984" w:rsidRDefault="00985984" w:rsidP="00B924F0">
      <w:pPr>
        <w:spacing w:line="240" w:lineRule="auto"/>
        <w:jc w:val="both"/>
        <w:rPr>
          <w:szCs w:val="24"/>
        </w:rPr>
      </w:pPr>
      <w:r w:rsidRPr="00985984">
        <w:rPr>
          <w:szCs w:val="24"/>
        </w:rPr>
        <w:t xml:space="preserve">A Játszóház fenntartója </w:t>
      </w:r>
      <w:r>
        <w:rPr>
          <w:szCs w:val="24"/>
        </w:rPr>
        <w:t xml:space="preserve">Budapest Főváros VII. kerület Erzsébetváros Önkormányzata, </w:t>
      </w:r>
      <w:r w:rsidRPr="00985984">
        <w:rPr>
          <w:szCs w:val="24"/>
        </w:rPr>
        <w:t>működtetője a Bischitz Johanna Integrált Humán Szolgáltató Központ, mely intézmény Budapest Főváros VII. kerület Erzsébetváros</w:t>
      </w:r>
      <w:r w:rsidR="00D239E0">
        <w:rPr>
          <w:szCs w:val="24"/>
        </w:rPr>
        <w:t xml:space="preserve">ban </w:t>
      </w:r>
      <w:r w:rsidRPr="00985984">
        <w:rPr>
          <w:szCs w:val="24"/>
        </w:rPr>
        <w:t xml:space="preserve">2012 óta nyújtja a kerület lakosai számára a szociális, gyermekjóléti és egészségügyi ellátásokat. Mint a kerület szociális és gyermekjóléti ellátásokért felelős intézménye a Humán Szolgáltató napi kapcsolatot tart a saját irányítása alatt álló </w:t>
      </w:r>
      <w:r w:rsidR="00ED1F44">
        <w:rPr>
          <w:szCs w:val="24"/>
        </w:rPr>
        <w:t xml:space="preserve">szakmai egységekkel: </w:t>
      </w:r>
      <w:r w:rsidRPr="00985984">
        <w:rPr>
          <w:szCs w:val="24"/>
        </w:rPr>
        <w:t>bölcsődékkel,</w:t>
      </w:r>
      <w:r>
        <w:rPr>
          <w:szCs w:val="24"/>
        </w:rPr>
        <w:t xml:space="preserve"> Védőnői szolgálattal,</w:t>
      </w:r>
      <w:r w:rsidRPr="00985984">
        <w:rPr>
          <w:szCs w:val="24"/>
        </w:rPr>
        <w:t xml:space="preserve"> </w:t>
      </w:r>
      <w:r>
        <w:rPr>
          <w:szCs w:val="24"/>
        </w:rPr>
        <w:t>Csal</w:t>
      </w:r>
      <w:r w:rsidR="00ED1F44">
        <w:rPr>
          <w:szCs w:val="24"/>
        </w:rPr>
        <w:t xml:space="preserve">ád- és Gyermekjóléti Központtal. A szakmai egységek vezetői és igazgatóhelyettesei </w:t>
      </w:r>
      <w:r w:rsidR="007C3A65">
        <w:rPr>
          <w:szCs w:val="24"/>
        </w:rPr>
        <w:t xml:space="preserve">heti-havi és negyedévente megrendezett </w:t>
      </w:r>
      <w:r w:rsidR="00ED1F44">
        <w:rPr>
          <w:szCs w:val="24"/>
        </w:rPr>
        <w:t>esetmegbeszélések</w:t>
      </w:r>
      <w:r w:rsidR="0086480B">
        <w:rPr>
          <w:szCs w:val="24"/>
        </w:rPr>
        <w:t>en</w:t>
      </w:r>
      <w:r w:rsidR="00ED1F44">
        <w:rPr>
          <w:szCs w:val="24"/>
        </w:rPr>
        <w:t>, értekezletek</w:t>
      </w:r>
      <w:r w:rsidR="0086480B">
        <w:rPr>
          <w:szCs w:val="24"/>
        </w:rPr>
        <w:t>en</w:t>
      </w:r>
      <w:r w:rsidR="00ED1F44">
        <w:rPr>
          <w:szCs w:val="24"/>
        </w:rPr>
        <w:t>, szakmai fórumok</w:t>
      </w:r>
      <w:r w:rsidR="0086480B">
        <w:rPr>
          <w:szCs w:val="24"/>
        </w:rPr>
        <w:t>on vitatják meg a felmerülő szakmai kérdéseket, problémákat, teendőket.</w:t>
      </w:r>
      <w:r w:rsidR="00ED1F44">
        <w:rPr>
          <w:szCs w:val="24"/>
        </w:rPr>
        <w:t xml:space="preserve"> </w:t>
      </w:r>
      <w:r w:rsidR="0086480B">
        <w:rPr>
          <w:szCs w:val="24"/>
        </w:rPr>
        <w:t>M</w:t>
      </w:r>
      <w:r>
        <w:rPr>
          <w:szCs w:val="24"/>
        </w:rPr>
        <w:t xml:space="preserve">indezeken kívül </w:t>
      </w:r>
      <w:r w:rsidR="004C25C5">
        <w:rPr>
          <w:szCs w:val="24"/>
        </w:rPr>
        <w:t>a Humán S</w:t>
      </w:r>
      <w:r w:rsidR="0086480B">
        <w:rPr>
          <w:szCs w:val="24"/>
        </w:rPr>
        <w:t xml:space="preserve">zolgáltató </w:t>
      </w:r>
      <w:r>
        <w:rPr>
          <w:szCs w:val="24"/>
        </w:rPr>
        <w:t xml:space="preserve">évek óta szoros szakmai kapcsolatban áll </w:t>
      </w:r>
      <w:r w:rsidRPr="00985984">
        <w:rPr>
          <w:szCs w:val="24"/>
        </w:rPr>
        <w:t>a kerület valamennyi óvodájával</w:t>
      </w:r>
      <w:r>
        <w:rPr>
          <w:szCs w:val="24"/>
        </w:rPr>
        <w:t>, általános iskolájával</w:t>
      </w:r>
      <w:r w:rsidRPr="00985984">
        <w:rPr>
          <w:szCs w:val="24"/>
        </w:rPr>
        <w:t xml:space="preserve"> és a pedagógiai szakterületekkel.</w:t>
      </w:r>
      <w:r w:rsidR="00ED1F44">
        <w:rPr>
          <w:szCs w:val="24"/>
        </w:rPr>
        <w:t xml:space="preserve"> </w:t>
      </w:r>
    </w:p>
    <w:p w:rsidR="000D2FE7" w:rsidRDefault="0086480B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A Humán Szolgáltató Család- és Gyermekjóléti Központja a </w:t>
      </w:r>
      <w:r w:rsidRPr="0086480B">
        <w:rPr>
          <w:szCs w:val="24"/>
        </w:rPr>
        <w:t>veszélyeztetettséget és a krízishelyzetet észlelő</w:t>
      </w:r>
      <w:r>
        <w:rPr>
          <w:szCs w:val="24"/>
        </w:rPr>
        <w:t xml:space="preserve"> jelzőrendszert működtet, melynek a Játszóház is </w:t>
      </w:r>
      <w:r w:rsidR="000D2FE7">
        <w:rPr>
          <w:szCs w:val="24"/>
        </w:rPr>
        <w:t>a tagja.</w:t>
      </w:r>
    </w:p>
    <w:p w:rsidR="001441CA" w:rsidRDefault="001441CA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>Szoros együttműködésben és napi kapcsolatban áll a Humán Szolgáltató számos kerületi civil szervezettel. Szakmai programok</w:t>
      </w:r>
      <w:r w:rsidR="004C7C35">
        <w:rPr>
          <w:szCs w:val="24"/>
        </w:rPr>
        <w:t>on</w:t>
      </w:r>
      <w:r>
        <w:rPr>
          <w:szCs w:val="24"/>
        </w:rPr>
        <w:t xml:space="preserve"> és kerületi rendezv</w:t>
      </w:r>
      <w:r w:rsidR="004C7C35">
        <w:rPr>
          <w:szCs w:val="24"/>
        </w:rPr>
        <w:t>ényeken lehetőséget biztosítunk a szervezetek számára a bemutatkozásra, új kapcsolatok kiépítésére.</w:t>
      </w:r>
    </w:p>
    <w:p w:rsidR="00985984" w:rsidRPr="00985984" w:rsidRDefault="00985984" w:rsidP="00B924F0">
      <w:pPr>
        <w:spacing w:line="240" w:lineRule="auto"/>
        <w:jc w:val="both"/>
        <w:rPr>
          <w:szCs w:val="24"/>
        </w:rPr>
      </w:pPr>
      <w:r w:rsidRPr="00985984">
        <w:rPr>
          <w:szCs w:val="24"/>
        </w:rPr>
        <w:t>Figyelemmel kísérjük a szakirodalmat, a jogszabályokat. Játszóházunk működéséhez nélkülözhetetlen követelmény az illetékes Kormányhivatallal, az önkormányzat Humánszolgáltató Irodájával, valamint az ÁNTSZ munkatársaival való folyamatos kapcsolattartás.</w:t>
      </w:r>
    </w:p>
    <w:p w:rsidR="00985984" w:rsidRPr="00985984" w:rsidRDefault="00985984" w:rsidP="00B924F0">
      <w:pPr>
        <w:spacing w:after="200" w:line="240" w:lineRule="auto"/>
        <w:jc w:val="both"/>
        <w:rPr>
          <w:szCs w:val="24"/>
        </w:rPr>
      </w:pPr>
    </w:p>
    <w:p w:rsidR="003C0198" w:rsidRPr="003529E5" w:rsidRDefault="00945C4C" w:rsidP="00B924F0">
      <w:pPr>
        <w:pStyle w:val="Listaszerbekezds"/>
        <w:numPr>
          <w:ilvl w:val="0"/>
          <w:numId w:val="6"/>
        </w:numPr>
        <w:spacing w:line="240" w:lineRule="auto"/>
        <w:rPr>
          <w:b/>
          <w:szCs w:val="24"/>
        </w:rPr>
      </w:pPr>
      <w:r w:rsidRPr="003529E5">
        <w:rPr>
          <w:b/>
          <w:szCs w:val="24"/>
        </w:rPr>
        <w:t>Személyi feltételek</w:t>
      </w:r>
    </w:p>
    <w:p w:rsidR="009340D1" w:rsidRDefault="009340D1" w:rsidP="00B924F0">
      <w:pPr>
        <w:spacing w:line="240" w:lineRule="auto"/>
        <w:jc w:val="both"/>
      </w:pPr>
      <w:r>
        <w:t>Munkakörök megnevezése:</w:t>
      </w:r>
    </w:p>
    <w:p w:rsidR="009340D1" w:rsidRDefault="009340D1" w:rsidP="009340D1">
      <w:pPr>
        <w:pStyle w:val="Listaszerbekezds"/>
        <w:numPr>
          <w:ilvl w:val="0"/>
          <w:numId w:val="15"/>
        </w:numPr>
        <w:spacing w:line="240" w:lineRule="auto"/>
        <w:jc w:val="both"/>
        <w:rPr>
          <w:szCs w:val="24"/>
        </w:rPr>
      </w:pPr>
      <w:r w:rsidRPr="009340D1">
        <w:rPr>
          <w:szCs w:val="24"/>
        </w:rPr>
        <w:t>szakmai vezető</w:t>
      </w:r>
      <w:r w:rsidRPr="009340D1">
        <w:rPr>
          <w:szCs w:val="24"/>
        </w:rPr>
        <w:tab/>
      </w:r>
      <w:r w:rsidRPr="009340D1">
        <w:rPr>
          <w:szCs w:val="24"/>
        </w:rPr>
        <w:tab/>
      </w:r>
      <w:r w:rsidRPr="009340D1">
        <w:rPr>
          <w:szCs w:val="24"/>
        </w:rPr>
        <w:tab/>
      </w:r>
    </w:p>
    <w:p w:rsidR="009340D1" w:rsidRPr="009340D1" w:rsidRDefault="009340D1" w:rsidP="009340D1">
      <w:pPr>
        <w:pStyle w:val="Listaszerbekezds"/>
        <w:numPr>
          <w:ilvl w:val="0"/>
          <w:numId w:val="15"/>
        </w:numPr>
        <w:spacing w:line="240" w:lineRule="auto"/>
        <w:jc w:val="both"/>
        <w:rPr>
          <w:szCs w:val="24"/>
        </w:rPr>
      </w:pPr>
      <w:r w:rsidRPr="009340D1">
        <w:rPr>
          <w:szCs w:val="24"/>
        </w:rPr>
        <w:t>szakma</w:t>
      </w:r>
      <w:r>
        <w:rPr>
          <w:szCs w:val="24"/>
        </w:rPr>
        <w:t>i vezető-</w:t>
      </w:r>
      <w:r w:rsidRPr="009340D1">
        <w:rPr>
          <w:szCs w:val="24"/>
        </w:rPr>
        <w:t>helyettes</w:t>
      </w:r>
    </w:p>
    <w:p w:rsidR="009340D1" w:rsidRPr="009340D1" w:rsidRDefault="009340D1" w:rsidP="009340D1">
      <w:pPr>
        <w:pStyle w:val="Listaszerbekezds"/>
        <w:numPr>
          <w:ilvl w:val="0"/>
          <w:numId w:val="15"/>
        </w:numPr>
        <w:spacing w:line="240" w:lineRule="auto"/>
        <w:ind w:left="709" w:hanging="349"/>
        <w:jc w:val="both"/>
        <w:rPr>
          <w:szCs w:val="24"/>
        </w:rPr>
      </w:pPr>
      <w:r w:rsidRPr="009340D1">
        <w:rPr>
          <w:szCs w:val="24"/>
        </w:rPr>
        <w:t>foglalkoztató</w:t>
      </w:r>
    </w:p>
    <w:p w:rsidR="009340D1" w:rsidRDefault="009340D1" w:rsidP="00B924F0">
      <w:pPr>
        <w:pStyle w:val="Listaszerbekezds"/>
        <w:numPr>
          <w:ilvl w:val="0"/>
          <w:numId w:val="15"/>
        </w:numPr>
        <w:spacing w:line="240" w:lineRule="auto"/>
        <w:jc w:val="both"/>
        <w:rPr>
          <w:szCs w:val="24"/>
        </w:rPr>
      </w:pPr>
      <w:r w:rsidRPr="009340D1">
        <w:rPr>
          <w:szCs w:val="24"/>
        </w:rPr>
        <w:t>kisegítő</w:t>
      </w:r>
    </w:p>
    <w:p w:rsidR="009340D1" w:rsidRPr="009340D1" w:rsidRDefault="009340D1" w:rsidP="009340D1">
      <w:pPr>
        <w:pStyle w:val="Listaszerbekezds"/>
        <w:spacing w:line="240" w:lineRule="auto"/>
        <w:jc w:val="both"/>
        <w:rPr>
          <w:szCs w:val="24"/>
        </w:rPr>
      </w:pPr>
    </w:p>
    <w:p w:rsidR="009340D1" w:rsidRDefault="009340D1" w:rsidP="00B924F0">
      <w:pPr>
        <w:spacing w:line="240" w:lineRule="auto"/>
        <w:jc w:val="both"/>
      </w:pPr>
      <w:r w:rsidRPr="009340D1">
        <w:rPr>
          <w:szCs w:val="24"/>
        </w:rPr>
        <w:t xml:space="preserve">A Játszóházat a </w:t>
      </w:r>
      <w:r w:rsidRPr="00761070">
        <w:t>15/1998 (IV. 30.) NM rendelet</w:t>
      </w:r>
      <w:r>
        <w:t xml:space="preserve"> által meghatározott végzettséggel rendelkező személy vezeti, távolléte esetén helyettese látja el a vezetői feladatokat.</w:t>
      </w:r>
    </w:p>
    <w:p w:rsidR="00C76F5E" w:rsidRDefault="00385AE7" w:rsidP="00B924F0">
      <w:pPr>
        <w:pStyle w:val="Listaszerbekezds"/>
        <w:numPr>
          <w:ilvl w:val="0"/>
          <w:numId w:val="12"/>
        </w:numPr>
        <w:spacing w:line="240" w:lineRule="auto"/>
        <w:jc w:val="both"/>
      </w:pPr>
      <w:r>
        <w:t xml:space="preserve">Játszóház </w:t>
      </w:r>
      <w:r w:rsidR="000E548D">
        <w:t xml:space="preserve">szakmai </w:t>
      </w:r>
      <w:r>
        <w:t>vezetője:</w:t>
      </w:r>
      <w:r w:rsidR="00857F16">
        <w:t xml:space="preserve"> Varga Brigitta</w:t>
      </w:r>
    </w:p>
    <w:p w:rsidR="0032025B" w:rsidRDefault="00857F16" w:rsidP="00B924F0">
      <w:pPr>
        <w:spacing w:line="240" w:lineRule="auto"/>
        <w:jc w:val="both"/>
      </w:pPr>
      <w:r>
        <w:t>Tanítói diplomáját 2010-ben szerezte meg</w:t>
      </w:r>
      <w:r w:rsidR="000E548D">
        <w:t xml:space="preserve"> a Szent István Egyetemen</w:t>
      </w:r>
      <w:r>
        <w:t>. Ezt követően azonnal munkába állt és tanítóként, napközis n</w:t>
      </w:r>
      <w:r w:rsidR="000E548D">
        <w:t>evelőként helyezkedett el. 2012-</w:t>
      </w:r>
      <w:r>
        <w:t xml:space="preserve">ben közigazgatási alapvizsgát </w:t>
      </w:r>
      <w:r w:rsidR="000E548D">
        <w:t>tett és a VII. kerületi önkormányzatnál helyezkedett el, mint alpolgármesteri asszisztens. 2013-tól képzési referensként dolgozik a Humán Szolgáltatónál. Végzettsége és eddigi szakmai tapasztalatai alapján a játszóház szakmai vezetői munkakörében folytatja továbbiakban a szakmai munkát.</w:t>
      </w:r>
    </w:p>
    <w:p w:rsidR="00385AE7" w:rsidRDefault="00385AE7" w:rsidP="00B924F0">
      <w:pPr>
        <w:pStyle w:val="Listaszerbekezds"/>
        <w:numPr>
          <w:ilvl w:val="0"/>
          <w:numId w:val="12"/>
        </w:numPr>
        <w:spacing w:line="240" w:lineRule="auto"/>
        <w:jc w:val="both"/>
      </w:pPr>
      <w:r>
        <w:t xml:space="preserve">Játszóház </w:t>
      </w:r>
      <w:r w:rsidR="000E548D">
        <w:t xml:space="preserve">szakmai </w:t>
      </w:r>
      <w:r>
        <w:t>vezető-helyettes</w:t>
      </w:r>
      <w:r w:rsidR="00F83866">
        <w:t>e</w:t>
      </w:r>
      <w:r>
        <w:t>:</w:t>
      </w:r>
      <w:r w:rsidR="000E548D">
        <w:t xml:space="preserve"> Márton Beáta</w:t>
      </w:r>
    </w:p>
    <w:p w:rsidR="000E548D" w:rsidRDefault="004E0AB9" w:rsidP="00B924F0">
      <w:pPr>
        <w:spacing w:line="240" w:lineRule="auto"/>
        <w:jc w:val="both"/>
      </w:pPr>
      <w:r>
        <w:t xml:space="preserve">2012-ben A Pázmány Péter Katolikus Egyetem </w:t>
      </w:r>
      <w:proofErr w:type="spellStart"/>
      <w:r>
        <w:t>szociálpedagógia</w:t>
      </w:r>
      <w:proofErr w:type="spellEnd"/>
      <w:r>
        <w:t xml:space="preserve"> szakán végzett, majd ezt követően 2013-ban szerezte meg a kisgyermekgondozó-nevelő OKJ-s bizonyítványt.</w:t>
      </w:r>
      <w:r w:rsidR="00613B0F">
        <w:t xml:space="preserve"> Dajkaként, csecsemőgondozóként, majd kisgyermeknevelőként dolgozott az elmúlt közel 15 évben. 2013-tól bölcsődevezetői beosztásban végzi mun</w:t>
      </w:r>
      <w:r w:rsidR="0032025B">
        <w:t>káját a Humán Szolgáltatónál. Szakmai kompetenciája és végzettsége alapján a játszóház szakmai vezető-helyettes munkakörében kamatoztatja eddigi tapasztalatait.</w:t>
      </w:r>
    </w:p>
    <w:p w:rsidR="009340D1" w:rsidRDefault="009340D1" w:rsidP="00B924F0">
      <w:pPr>
        <w:spacing w:line="240" w:lineRule="auto"/>
        <w:jc w:val="both"/>
      </w:pPr>
    </w:p>
    <w:p w:rsidR="00C77CAF" w:rsidRPr="009340D1" w:rsidRDefault="00C77CAF" w:rsidP="009340D1">
      <w:pPr>
        <w:pStyle w:val="Listaszerbekezds"/>
        <w:numPr>
          <w:ilvl w:val="0"/>
          <w:numId w:val="6"/>
        </w:numPr>
        <w:spacing w:line="240" w:lineRule="auto"/>
        <w:rPr>
          <w:b/>
          <w:szCs w:val="24"/>
        </w:rPr>
      </w:pPr>
      <w:r w:rsidRPr="009340D1">
        <w:rPr>
          <w:b/>
          <w:szCs w:val="24"/>
        </w:rPr>
        <w:t>Tárgyi feltételek</w:t>
      </w:r>
    </w:p>
    <w:p w:rsidR="004A4ACC" w:rsidRDefault="00FB6817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>Belső-Erzsébetvárosban</w:t>
      </w:r>
      <w:r w:rsidR="00F02C89">
        <w:rPr>
          <w:szCs w:val="24"/>
        </w:rPr>
        <w:t xml:space="preserve"> </w:t>
      </w:r>
      <w:r w:rsidR="00586905">
        <w:rPr>
          <w:szCs w:val="24"/>
        </w:rPr>
        <w:t xml:space="preserve">418 m2-es alapterületen, </w:t>
      </w:r>
      <w:r w:rsidR="00F02C89">
        <w:rPr>
          <w:szCs w:val="24"/>
        </w:rPr>
        <w:t>egy földszinti</w:t>
      </w:r>
      <w:r w:rsidR="00E31504">
        <w:rPr>
          <w:szCs w:val="24"/>
        </w:rPr>
        <w:t xml:space="preserve">, akadálymentesített </w:t>
      </w:r>
      <w:r w:rsidR="00F02C89">
        <w:rPr>
          <w:szCs w:val="24"/>
        </w:rPr>
        <w:t>ingatlan</w:t>
      </w:r>
      <w:r>
        <w:rPr>
          <w:szCs w:val="24"/>
        </w:rPr>
        <w:t>ban a</w:t>
      </w:r>
      <w:r w:rsidR="008517FC">
        <w:rPr>
          <w:szCs w:val="24"/>
        </w:rPr>
        <w:t xml:space="preserve">lakítottuk ki a Játszóházat, mely </w:t>
      </w:r>
      <w:r>
        <w:rPr>
          <w:szCs w:val="24"/>
        </w:rPr>
        <w:t xml:space="preserve">egy lakóházakkal körülvett belső udvari részben helyezkedik el. </w:t>
      </w:r>
    </w:p>
    <w:p w:rsidR="004A4ACC" w:rsidRDefault="00FB6817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Az </w:t>
      </w:r>
      <w:r w:rsidR="008517FC">
        <w:rPr>
          <w:szCs w:val="24"/>
        </w:rPr>
        <w:t xml:space="preserve">utcai bejárati kapun belépve, a társasházi </w:t>
      </w:r>
      <w:r w:rsidR="00E31504">
        <w:rPr>
          <w:szCs w:val="24"/>
        </w:rPr>
        <w:t xml:space="preserve">előtéri folyosón végighaladva, elkerített járdaszakaszon lehet az </w:t>
      </w:r>
      <w:r w:rsidR="008517FC">
        <w:rPr>
          <w:szCs w:val="24"/>
        </w:rPr>
        <w:t>ingatlanba bejutni. A bejárat a</w:t>
      </w:r>
      <w:r w:rsidR="00E31504">
        <w:rPr>
          <w:szCs w:val="24"/>
        </w:rPr>
        <w:t xml:space="preserve"> Játszóház bal oldalán helyezkedik el. </w:t>
      </w:r>
    </w:p>
    <w:p w:rsidR="00CC56BD" w:rsidRDefault="00E31504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>A bejárati ajtón belépve egy hide</w:t>
      </w:r>
      <w:r w:rsidR="008517FC">
        <w:rPr>
          <w:szCs w:val="24"/>
        </w:rPr>
        <w:t xml:space="preserve">gburkolattal ellátott előtérbe jutunk. Innen nyílik a fogadótér, melyben </w:t>
      </w:r>
      <w:r w:rsidR="00CC56BD">
        <w:rPr>
          <w:szCs w:val="24"/>
        </w:rPr>
        <w:t xml:space="preserve">jobbra </w:t>
      </w:r>
      <w:r w:rsidR="008517FC">
        <w:rPr>
          <w:szCs w:val="24"/>
        </w:rPr>
        <w:t xml:space="preserve">a recepciós pultnál lehet bejelentkezni. </w:t>
      </w:r>
    </w:p>
    <w:p w:rsidR="004A4ACC" w:rsidRDefault="00CC56BD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>A recepciós pult mögötti rész a Játszóházban dolgozó alkalmazottak számára lett kialakítv</w:t>
      </w:r>
      <w:r w:rsidR="004A4ACC">
        <w:rPr>
          <w:szCs w:val="24"/>
        </w:rPr>
        <w:t xml:space="preserve">a. Itt található egy teakonyha, e mögött egy mosdó-öltöző helyiség és egy külön irodahelyiség. </w:t>
      </w:r>
    </w:p>
    <w:p w:rsidR="008517FC" w:rsidRDefault="004A4ACC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>A fogadótérben k</w:t>
      </w:r>
      <w:r w:rsidR="008517FC">
        <w:rPr>
          <w:szCs w:val="24"/>
        </w:rPr>
        <w:t>anapé, asztalok és székek biztosítják a betérők számára a kényelmes várakozás, időtöltés lehetőségét. A fogadótéren keresztül haladva jutunk át a gyermekek számára biztosított öltöző részhez, mely öltözőpadokkal, ruhafogasokkal van felszerelve. Innen nyílik a gyermekek számára külön lány és fiú mosdóhelyiség. Mindkettőben 5-5 db WC</w:t>
      </w:r>
      <w:r w:rsidR="00CC56BD">
        <w:rPr>
          <w:szCs w:val="24"/>
        </w:rPr>
        <w:t xml:space="preserve"> és</w:t>
      </w:r>
      <w:r w:rsidR="008517FC">
        <w:rPr>
          <w:szCs w:val="24"/>
        </w:rPr>
        <w:t xml:space="preserve"> 3-3 db mosdókagyló van felszerelve. Szintén a fogadótérből nyílik egy másik helyiség, melyben zárható szekrények vannak, </w:t>
      </w:r>
      <w:r w:rsidR="009F2B33">
        <w:rPr>
          <w:szCs w:val="24"/>
        </w:rPr>
        <w:t xml:space="preserve">ahová el </w:t>
      </w:r>
      <w:r w:rsidR="008517FC">
        <w:rPr>
          <w:szCs w:val="24"/>
        </w:rPr>
        <w:t xml:space="preserve">lehet helyezni az értékeket. </w:t>
      </w:r>
    </w:p>
    <w:p w:rsidR="00CC56BD" w:rsidRDefault="005245B3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Itt található a </w:t>
      </w:r>
      <w:r w:rsidR="008517FC">
        <w:rPr>
          <w:szCs w:val="24"/>
        </w:rPr>
        <w:t>mozgásukban korlátozott látogatók számára mozgá</w:t>
      </w:r>
      <w:r>
        <w:rPr>
          <w:szCs w:val="24"/>
        </w:rPr>
        <w:t>ssérült mosdó</w:t>
      </w:r>
      <w:r w:rsidR="008517FC">
        <w:rPr>
          <w:szCs w:val="24"/>
        </w:rPr>
        <w:t xml:space="preserve">, egyben itt lett kialakítva a falra szerelt pelenkázó is a nem szobatiszta gyermekek szülei számára. A </w:t>
      </w:r>
      <w:r>
        <w:rPr>
          <w:szCs w:val="24"/>
        </w:rPr>
        <w:t xml:space="preserve">mozgássérült mosdó </w:t>
      </w:r>
      <w:r w:rsidR="00D85EB4">
        <w:rPr>
          <w:szCs w:val="24"/>
        </w:rPr>
        <w:t>mellett van még egy plusz mo</w:t>
      </w:r>
      <w:r w:rsidR="004A4ACC">
        <w:rPr>
          <w:szCs w:val="24"/>
        </w:rPr>
        <w:t>sdóhelyiség a felnőttek számára.</w:t>
      </w:r>
    </w:p>
    <w:p w:rsidR="00C77CAF" w:rsidRDefault="00D85EB4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>A fogadótértől balra lehet belépn</w:t>
      </w:r>
      <w:r w:rsidR="004A4ACC">
        <w:rPr>
          <w:szCs w:val="24"/>
        </w:rPr>
        <w:t xml:space="preserve">i a Játéktérbe. A Játékteret a fogadótértől egy kb. 1 méter magas mellvéd </w:t>
      </w:r>
      <w:r w:rsidR="00F835CE">
        <w:rPr>
          <w:szCs w:val="24"/>
        </w:rPr>
        <w:t>választja el, mely lehetőséget biztosít arra, hogy a fogadótérből is belátható legyen a játéktér nagy része.</w:t>
      </w:r>
    </w:p>
    <w:p w:rsidR="00F835CE" w:rsidRDefault="00F835CE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>A játéktérbe belépve jobb oldalon a baba-mama szobába jutunk, ahol a kismamák szükség esetén szoptatni tudják a gyermekeke</w:t>
      </w:r>
      <w:r w:rsidR="008F564F">
        <w:rPr>
          <w:szCs w:val="24"/>
        </w:rPr>
        <w:t>t</w:t>
      </w:r>
      <w:r w:rsidR="00CA1404">
        <w:rPr>
          <w:szCs w:val="24"/>
        </w:rPr>
        <w:t xml:space="preserve"> egy kényelmes fotelben</w:t>
      </w:r>
      <w:r w:rsidR="008F564F">
        <w:rPr>
          <w:szCs w:val="24"/>
        </w:rPr>
        <w:t>, illetve található itt mikrohullámú sütő, asztal, etetőszék is.</w:t>
      </w:r>
    </w:p>
    <w:p w:rsidR="008F564F" w:rsidRDefault="008F564F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>Szintén jobbra nyílik két foglalkoztató szoba, melyek igény szerint</w:t>
      </w:r>
      <w:r w:rsidR="00CA1404">
        <w:rPr>
          <w:szCs w:val="24"/>
        </w:rPr>
        <w:t xml:space="preserve"> egybe nyithatók. Az első szobában </w:t>
      </w:r>
      <w:r w:rsidR="00A408BC">
        <w:rPr>
          <w:szCs w:val="24"/>
        </w:rPr>
        <w:t xml:space="preserve">5-10 éves korú gyermekek számára </w:t>
      </w:r>
      <w:r w:rsidR="00CA1404">
        <w:rPr>
          <w:szCs w:val="24"/>
        </w:rPr>
        <w:t xml:space="preserve">falra szerelt készségfejlesztő játékok, </w:t>
      </w:r>
      <w:r w:rsidR="005356B5">
        <w:rPr>
          <w:szCs w:val="24"/>
        </w:rPr>
        <w:t>nagymozgást fejlesztő játék (</w:t>
      </w:r>
      <w:r w:rsidR="00CA1404">
        <w:rPr>
          <w:szCs w:val="24"/>
        </w:rPr>
        <w:t>trambulin</w:t>
      </w:r>
      <w:r w:rsidR="005356B5">
        <w:rPr>
          <w:szCs w:val="24"/>
        </w:rPr>
        <w:t>)</w:t>
      </w:r>
      <w:r w:rsidR="00CA1404">
        <w:rPr>
          <w:szCs w:val="24"/>
        </w:rPr>
        <w:t xml:space="preserve">, </w:t>
      </w:r>
      <w:r w:rsidR="005356B5">
        <w:rPr>
          <w:szCs w:val="24"/>
        </w:rPr>
        <w:t>ismeretfejlesztő játékok (</w:t>
      </w:r>
      <w:r w:rsidR="00614DB7">
        <w:rPr>
          <w:szCs w:val="24"/>
        </w:rPr>
        <w:t>társasjátékok</w:t>
      </w:r>
      <w:r w:rsidR="005356B5">
        <w:rPr>
          <w:szCs w:val="24"/>
        </w:rPr>
        <w:t>)</w:t>
      </w:r>
      <w:r w:rsidR="00614DB7">
        <w:rPr>
          <w:szCs w:val="24"/>
        </w:rPr>
        <w:t xml:space="preserve">, </w:t>
      </w:r>
      <w:r w:rsidR="00CA1404">
        <w:rPr>
          <w:szCs w:val="24"/>
        </w:rPr>
        <w:t xml:space="preserve">valamint asztal, székek lettek elhelyezve. A második szobában a </w:t>
      </w:r>
      <w:r w:rsidR="00A408BC">
        <w:rPr>
          <w:szCs w:val="24"/>
        </w:rPr>
        <w:t xml:space="preserve">10-14 éves korú </w:t>
      </w:r>
      <w:r w:rsidR="00CA1404">
        <w:rPr>
          <w:szCs w:val="24"/>
        </w:rPr>
        <w:t>gyermekek számára</w:t>
      </w:r>
      <w:r w:rsidR="005356B5">
        <w:rPr>
          <w:szCs w:val="24"/>
        </w:rPr>
        <w:t xml:space="preserve"> a finom-motorikus mozgást fejlesztő</w:t>
      </w:r>
      <w:r w:rsidR="00CA1404">
        <w:rPr>
          <w:szCs w:val="24"/>
        </w:rPr>
        <w:t xml:space="preserve"> csocsó asztal, </w:t>
      </w:r>
      <w:proofErr w:type="spellStart"/>
      <w:r w:rsidR="00CA1404">
        <w:rPr>
          <w:szCs w:val="24"/>
        </w:rPr>
        <w:t>léghoki</w:t>
      </w:r>
      <w:proofErr w:type="spellEnd"/>
      <w:r w:rsidR="00CA1404">
        <w:rPr>
          <w:szCs w:val="24"/>
        </w:rPr>
        <w:t xml:space="preserve">, valamint </w:t>
      </w:r>
      <w:proofErr w:type="spellStart"/>
      <w:r w:rsidR="00CA1404">
        <w:rPr>
          <w:szCs w:val="24"/>
        </w:rPr>
        <w:t>xbox</w:t>
      </w:r>
      <w:proofErr w:type="spellEnd"/>
      <w:r w:rsidR="00CA1404">
        <w:rPr>
          <w:szCs w:val="24"/>
        </w:rPr>
        <w:t xml:space="preserve"> </w:t>
      </w:r>
      <w:proofErr w:type="spellStart"/>
      <w:r w:rsidR="00CA1404">
        <w:rPr>
          <w:szCs w:val="24"/>
        </w:rPr>
        <w:t>one</w:t>
      </w:r>
      <w:proofErr w:type="spellEnd"/>
      <w:r w:rsidR="00CA1404">
        <w:rPr>
          <w:szCs w:val="24"/>
        </w:rPr>
        <w:t xml:space="preserve"> játék található.</w:t>
      </w:r>
    </w:p>
    <w:p w:rsidR="00890C30" w:rsidRDefault="00890C30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>A játéktérre be</w:t>
      </w:r>
      <w:r w:rsidR="00A408BC">
        <w:rPr>
          <w:szCs w:val="24"/>
        </w:rPr>
        <w:t xml:space="preserve">lépve bal oldalon a legkisebb korosztályba tartozó gyermekeknek (1-4 éves) </w:t>
      </w:r>
      <w:r>
        <w:rPr>
          <w:szCs w:val="24"/>
        </w:rPr>
        <w:t xml:space="preserve">számára szivacsfallal körülvett játszótér lett kialakítva, melyben megtalálható </w:t>
      </w:r>
      <w:r w:rsidR="00892911">
        <w:rPr>
          <w:szCs w:val="24"/>
        </w:rPr>
        <w:t>a szerepjátékok eszközei (</w:t>
      </w:r>
      <w:r>
        <w:rPr>
          <w:szCs w:val="24"/>
        </w:rPr>
        <w:t xml:space="preserve">műanyag kisház, </w:t>
      </w:r>
      <w:r w:rsidR="00892911">
        <w:rPr>
          <w:szCs w:val="24"/>
        </w:rPr>
        <w:t>babák, autók), konstrukciós játékok (</w:t>
      </w:r>
      <w:r>
        <w:rPr>
          <w:szCs w:val="24"/>
        </w:rPr>
        <w:t xml:space="preserve">szivacsjátékok, </w:t>
      </w:r>
      <w:r w:rsidR="00892911">
        <w:rPr>
          <w:szCs w:val="24"/>
        </w:rPr>
        <w:t>építőjátékok), valamint a nagymozgást segítő játékelemek (</w:t>
      </w:r>
      <w:r>
        <w:rPr>
          <w:szCs w:val="24"/>
        </w:rPr>
        <w:t>kisméretű</w:t>
      </w:r>
      <w:r w:rsidR="00892911">
        <w:rPr>
          <w:szCs w:val="24"/>
        </w:rPr>
        <w:t xml:space="preserve"> szivacscsúszda labdatengerrel).</w:t>
      </w:r>
    </w:p>
    <w:p w:rsidR="00890C30" w:rsidRDefault="00890C30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>Szintén a játék</w:t>
      </w:r>
      <w:r w:rsidR="00A408BC">
        <w:rPr>
          <w:szCs w:val="24"/>
        </w:rPr>
        <w:t xml:space="preserve">tér bal oldali hátsó részében a 4-12 éves </w:t>
      </w:r>
      <w:r>
        <w:rPr>
          <w:szCs w:val="24"/>
        </w:rPr>
        <w:t xml:space="preserve">gyermekek számára egy kb. 50 nm alapterületű labirintus van, melybe </w:t>
      </w:r>
      <w:r w:rsidR="00892911">
        <w:rPr>
          <w:szCs w:val="24"/>
        </w:rPr>
        <w:t xml:space="preserve">a nagymozgást segítő játékelemek, </w:t>
      </w:r>
      <w:r>
        <w:rPr>
          <w:szCs w:val="24"/>
        </w:rPr>
        <w:t>többek között trambulin, hullámcsúszda, labdatenger, bújócső lett beépítve.</w:t>
      </w:r>
    </w:p>
    <w:p w:rsidR="00890C30" w:rsidRDefault="00614DB7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A játéktér hátsó részében van a szülinapos szoba, mely egyben foglalkoztató, játszószoba is. Itt </w:t>
      </w:r>
      <w:r w:rsidR="00A408BC">
        <w:rPr>
          <w:szCs w:val="24"/>
        </w:rPr>
        <w:t xml:space="preserve">a 3-10 éves korú gyermekeknek </w:t>
      </w:r>
      <w:r w:rsidR="00892911">
        <w:rPr>
          <w:szCs w:val="24"/>
        </w:rPr>
        <w:t>szerepjátékok eszközei (</w:t>
      </w:r>
      <w:r>
        <w:rPr>
          <w:szCs w:val="24"/>
        </w:rPr>
        <w:t>kiskonyha</w:t>
      </w:r>
      <w:r w:rsidR="00892911">
        <w:rPr>
          <w:szCs w:val="24"/>
        </w:rPr>
        <w:t>, szerelőpad, babák, babakocsik), nagymozgást segítő játékok</w:t>
      </w:r>
      <w:r>
        <w:rPr>
          <w:szCs w:val="24"/>
        </w:rPr>
        <w:t xml:space="preserve"> </w:t>
      </w:r>
      <w:r w:rsidR="00892911">
        <w:rPr>
          <w:szCs w:val="24"/>
        </w:rPr>
        <w:t>(</w:t>
      </w:r>
      <w:r>
        <w:rPr>
          <w:szCs w:val="24"/>
        </w:rPr>
        <w:t>kismotorok</w:t>
      </w:r>
      <w:r w:rsidR="00892911">
        <w:rPr>
          <w:szCs w:val="24"/>
        </w:rPr>
        <w:t>)</w:t>
      </w:r>
      <w:r>
        <w:rPr>
          <w:szCs w:val="24"/>
        </w:rPr>
        <w:t xml:space="preserve">, </w:t>
      </w:r>
      <w:r w:rsidR="00892911">
        <w:rPr>
          <w:szCs w:val="24"/>
        </w:rPr>
        <w:t>manipulációs, konstrukciós és ismeretfejlesztő játékok (</w:t>
      </w:r>
      <w:r>
        <w:rPr>
          <w:szCs w:val="24"/>
        </w:rPr>
        <w:t>építőjátékok, puzzle</w:t>
      </w:r>
      <w:r w:rsidR="00DD03B7">
        <w:rPr>
          <w:szCs w:val="24"/>
        </w:rPr>
        <w:t>-ok</w:t>
      </w:r>
      <w:r>
        <w:rPr>
          <w:szCs w:val="24"/>
        </w:rPr>
        <w:t>, teherautók, krétatábla</w:t>
      </w:r>
      <w:r w:rsidR="00892911">
        <w:rPr>
          <w:szCs w:val="24"/>
        </w:rPr>
        <w:t>)</w:t>
      </w:r>
      <w:r>
        <w:rPr>
          <w:szCs w:val="24"/>
        </w:rPr>
        <w:t>, illetve állítható magasságú asztalok, székek lettek elhelyezve.</w:t>
      </w:r>
    </w:p>
    <w:p w:rsidR="00586905" w:rsidRDefault="00586905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>A foglalkoztató szobák</w:t>
      </w:r>
      <w:r w:rsidR="00B90E42">
        <w:rPr>
          <w:szCs w:val="24"/>
        </w:rPr>
        <w:t>at</w:t>
      </w:r>
      <w:r>
        <w:rPr>
          <w:szCs w:val="24"/>
        </w:rPr>
        <w:t xml:space="preserve"> és játszóhelyiségek</w:t>
      </w:r>
      <w:r w:rsidR="00B90E42">
        <w:rPr>
          <w:szCs w:val="24"/>
        </w:rPr>
        <w:t>et</w:t>
      </w:r>
      <w:r>
        <w:rPr>
          <w:szCs w:val="24"/>
        </w:rPr>
        <w:t xml:space="preserve"> a gyermekek méretéhez és igényeihez szabott bútorokkal, játékokkal rendeztük be.</w:t>
      </w:r>
      <w:r w:rsidR="008435F3">
        <w:rPr>
          <w:szCs w:val="24"/>
        </w:rPr>
        <w:t xml:space="preserve"> Elsődleges szempont a biztonság és a tisztíthatóság. Igyekeztünk</w:t>
      </w:r>
      <w:r w:rsidR="008435F3" w:rsidRPr="008435F3">
        <w:rPr>
          <w:szCs w:val="24"/>
        </w:rPr>
        <w:t xml:space="preserve"> sokféle, fantáziát megmozgató, kreativitást fejlesztő, együttes és egye</w:t>
      </w:r>
      <w:r w:rsidR="008435F3">
        <w:rPr>
          <w:szCs w:val="24"/>
        </w:rPr>
        <w:t xml:space="preserve">dül </w:t>
      </w:r>
      <w:r w:rsidR="008435F3" w:rsidRPr="008435F3">
        <w:rPr>
          <w:szCs w:val="24"/>
        </w:rPr>
        <w:t xml:space="preserve">végezhető játéktevékenységet lehetővé tévő </w:t>
      </w:r>
      <w:r w:rsidR="00E17DB0">
        <w:rPr>
          <w:szCs w:val="24"/>
        </w:rPr>
        <w:t>játékkal</w:t>
      </w:r>
      <w:r w:rsidR="008435F3">
        <w:rPr>
          <w:szCs w:val="24"/>
        </w:rPr>
        <w:t xml:space="preserve"> berendezni a játszóhelyiségeket.</w:t>
      </w:r>
    </w:p>
    <w:p w:rsidR="00586905" w:rsidRDefault="00586905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A játszóhelyiségek, foglalkoztató szobák és előtér könnyen tisztántartható melegburkolattal vannak ellátva. Valamennyi vizesblokkal ellátott helyiség járólapos és csempézett. </w:t>
      </w:r>
    </w:p>
    <w:p w:rsidR="00DA15D9" w:rsidRDefault="00542977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>A játszóház megközelítéséhez és a benti közlekedéshez a teljes körű akadálymentesítés megoldott.</w:t>
      </w:r>
    </w:p>
    <w:p w:rsidR="00E84B22" w:rsidRDefault="00E84B22" w:rsidP="00B924F0">
      <w:pPr>
        <w:spacing w:line="240" w:lineRule="auto"/>
        <w:jc w:val="both"/>
        <w:rPr>
          <w:szCs w:val="24"/>
        </w:rPr>
      </w:pPr>
    </w:p>
    <w:p w:rsidR="00CA1013" w:rsidRPr="00B924F0" w:rsidRDefault="00CA1013" w:rsidP="00B924F0">
      <w:pPr>
        <w:pStyle w:val="Listaszerbekezds"/>
        <w:numPr>
          <w:ilvl w:val="0"/>
          <w:numId w:val="6"/>
        </w:numPr>
        <w:spacing w:line="240" w:lineRule="auto"/>
        <w:rPr>
          <w:b/>
          <w:szCs w:val="24"/>
        </w:rPr>
      </w:pPr>
      <w:r w:rsidRPr="00B924F0">
        <w:rPr>
          <w:b/>
          <w:szCs w:val="24"/>
        </w:rPr>
        <w:t>A feladatellátás szakma</w:t>
      </w:r>
      <w:r w:rsidR="009B3D8E" w:rsidRPr="00B924F0">
        <w:rPr>
          <w:b/>
          <w:szCs w:val="24"/>
        </w:rPr>
        <w:t>i</w:t>
      </w:r>
      <w:r w:rsidRPr="00B924F0">
        <w:rPr>
          <w:b/>
          <w:szCs w:val="24"/>
        </w:rPr>
        <w:t xml:space="preserve"> tartalma</w:t>
      </w:r>
      <w:r w:rsidR="008A2EC8" w:rsidRPr="00B924F0">
        <w:rPr>
          <w:b/>
          <w:szCs w:val="24"/>
        </w:rPr>
        <w:t>, módja, célja</w:t>
      </w:r>
    </w:p>
    <w:p w:rsidR="00D96178" w:rsidRDefault="00D96178" w:rsidP="00B924F0">
      <w:pPr>
        <w:pStyle w:val="Listaszerbekezds"/>
        <w:spacing w:line="240" w:lineRule="auto"/>
        <w:ind w:left="0"/>
        <w:jc w:val="both"/>
        <w:rPr>
          <w:color w:val="FF0000"/>
          <w:szCs w:val="24"/>
        </w:rPr>
      </w:pPr>
    </w:p>
    <w:p w:rsidR="00EF1CF6" w:rsidRPr="00DD6BCA" w:rsidRDefault="00A1685A" w:rsidP="00B924F0">
      <w:pPr>
        <w:pStyle w:val="Listaszerbekezds"/>
        <w:spacing w:line="240" w:lineRule="auto"/>
        <w:ind w:left="0"/>
        <w:jc w:val="both"/>
        <w:rPr>
          <w:szCs w:val="24"/>
        </w:rPr>
      </w:pPr>
      <w:r w:rsidRPr="00DD6BCA">
        <w:rPr>
          <w:szCs w:val="24"/>
        </w:rPr>
        <w:t>Játszóházunk elsődleges és legfontosabb célja, hogy a családi neveléssel együtt, azt kiegészítve támogassa a kerületben élő</w:t>
      </w:r>
      <w:r w:rsidR="004A4F66" w:rsidRPr="00DD6BCA">
        <w:rPr>
          <w:szCs w:val="24"/>
        </w:rPr>
        <w:t xml:space="preserve"> 1-14 éves korú</w:t>
      </w:r>
      <w:r w:rsidRPr="00DD6BCA">
        <w:rPr>
          <w:szCs w:val="24"/>
        </w:rPr>
        <w:t xml:space="preserve"> gyermekek egészséges testi, lelki, mentális fejlődését.</w:t>
      </w:r>
    </w:p>
    <w:p w:rsidR="00412528" w:rsidRPr="00DD6BCA" w:rsidRDefault="00F45C86" w:rsidP="00B924F0">
      <w:pPr>
        <w:pStyle w:val="Listaszerbekezds"/>
        <w:spacing w:line="240" w:lineRule="auto"/>
        <w:ind w:left="0"/>
        <w:jc w:val="both"/>
        <w:rPr>
          <w:szCs w:val="24"/>
        </w:rPr>
      </w:pPr>
      <w:r w:rsidRPr="00DD6BCA">
        <w:rPr>
          <w:szCs w:val="24"/>
        </w:rPr>
        <w:t>A kerületi</w:t>
      </w:r>
      <w:r w:rsidR="00301C37">
        <w:rPr>
          <w:szCs w:val="24"/>
        </w:rPr>
        <w:t xml:space="preserve"> családok </w:t>
      </w:r>
      <w:proofErr w:type="spellStart"/>
      <w:r w:rsidR="00301C37">
        <w:rPr>
          <w:szCs w:val="24"/>
        </w:rPr>
        <w:t>szocio</w:t>
      </w:r>
      <w:r w:rsidRPr="00DD6BCA">
        <w:rPr>
          <w:szCs w:val="24"/>
        </w:rPr>
        <w:t>környezetére</w:t>
      </w:r>
      <w:proofErr w:type="spellEnd"/>
      <w:r w:rsidRPr="00DD6BCA">
        <w:rPr>
          <w:szCs w:val="24"/>
        </w:rPr>
        <w:t xml:space="preserve"> jellemző, hogy a gyermekeknek nincs elég mozgásterük, így az egészséges fejlődéshez elengedhetetlen nagymozgásos tevékenységek háttérbe szorulnak a mindennapok során. </w:t>
      </w:r>
      <w:r w:rsidR="00A91905" w:rsidRPr="00DD6BCA">
        <w:rPr>
          <w:szCs w:val="24"/>
        </w:rPr>
        <w:t xml:space="preserve">Szolgáltatásunk </w:t>
      </w:r>
      <w:r w:rsidRPr="00DD6BCA">
        <w:rPr>
          <w:szCs w:val="24"/>
        </w:rPr>
        <w:t xml:space="preserve">hiánypótlásként üzemel a kerületben és </w:t>
      </w:r>
      <w:r w:rsidR="00A91905" w:rsidRPr="00DD6BCA">
        <w:rPr>
          <w:szCs w:val="24"/>
        </w:rPr>
        <w:t>első</w:t>
      </w:r>
      <w:r w:rsidR="00A1685A" w:rsidRPr="00DD6BCA">
        <w:rPr>
          <w:szCs w:val="24"/>
        </w:rPr>
        <w:t>sorban a szabadi</w:t>
      </w:r>
      <w:r w:rsidRPr="00DD6BCA">
        <w:rPr>
          <w:szCs w:val="24"/>
        </w:rPr>
        <w:t>dő hasznos eltöltésére fókuszál</w:t>
      </w:r>
      <w:r w:rsidR="00A91905" w:rsidRPr="00DD6BCA">
        <w:rPr>
          <w:szCs w:val="24"/>
        </w:rPr>
        <w:t xml:space="preserve">. </w:t>
      </w:r>
    </w:p>
    <w:p w:rsidR="00EF1CF6" w:rsidRPr="00DD6BCA" w:rsidRDefault="00EF1CF6" w:rsidP="00B924F0">
      <w:pPr>
        <w:pStyle w:val="Listaszerbekezds"/>
        <w:spacing w:line="240" w:lineRule="auto"/>
        <w:ind w:left="0"/>
        <w:jc w:val="both"/>
        <w:rPr>
          <w:szCs w:val="24"/>
        </w:rPr>
      </w:pPr>
    </w:p>
    <w:p w:rsidR="00412528" w:rsidRDefault="00EF1CF6" w:rsidP="00B924F0">
      <w:pPr>
        <w:pStyle w:val="Listaszerbekezds"/>
        <w:spacing w:line="240" w:lineRule="auto"/>
        <w:ind w:left="0"/>
        <w:jc w:val="both"/>
        <w:rPr>
          <w:szCs w:val="24"/>
        </w:rPr>
      </w:pPr>
      <w:r w:rsidRPr="00DD6BCA">
        <w:rPr>
          <w:szCs w:val="24"/>
        </w:rPr>
        <w:t xml:space="preserve">Fontos számunkra, hogy a család minden </w:t>
      </w:r>
      <w:r w:rsidR="00980591" w:rsidRPr="00DD6BCA">
        <w:rPr>
          <w:szCs w:val="24"/>
        </w:rPr>
        <w:t>tagja</w:t>
      </w:r>
      <w:r w:rsidR="004219CE" w:rsidRPr="00DD6BCA">
        <w:rPr>
          <w:szCs w:val="24"/>
        </w:rPr>
        <w:t xml:space="preserve">, bármely korosztályba is tartozzon, </w:t>
      </w:r>
      <w:r w:rsidRPr="00DD6BCA">
        <w:rPr>
          <w:szCs w:val="24"/>
        </w:rPr>
        <w:t>jól érezze magát</w:t>
      </w:r>
      <w:r w:rsidR="008A7E4C">
        <w:rPr>
          <w:szCs w:val="24"/>
        </w:rPr>
        <w:t xml:space="preserve"> játszóházunkban. </w:t>
      </w:r>
    </w:p>
    <w:p w:rsidR="008A7E4C" w:rsidRPr="008A7E4C" w:rsidRDefault="008A7E4C" w:rsidP="00B924F0">
      <w:pPr>
        <w:pStyle w:val="Listaszerbekezds"/>
        <w:spacing w:line="240" w:lineRule="auto"/>
        <w:ind w:left="0"/>
        <w:jc w:val="both"/>
        <w:rPr>
          <w:szCs w:val="24"/>
        </w:rPr>
      </w:pPr>
    </w:p>
    <w:p w:rsidR="00A1685A" w:rsidRPr="00301C37" w:rsidRDefault="004219CE" w:rsidP="00B924F0">
      <w:pPr>
        <w:pStyle w:val="Listaszerbekezds"/>
        <w:spacing w:line="240" w:lineRule="auto"/>
        <w:ind w:left="0"/>
        <w:jc w:val="both"/>
        <w:rPr>
          <w:szCs w:val="24"/>
        </w:rPr>
      </w:pPr>
      <w:r w:rsidRPr="00301C37">
        <w:rPr>
          <w:szCs w:val="24"/>
        </w:rPr>
        <w:t>A játéktér bal oldalán, szivacsfallal elválasztott területen található e</w:t>
      </w:r>
      <w:r w:rsidR="00A1685A" w:rsidRPr="00301C37">
        <w:rPr>
          <w:szCs w:val="24"/>
        </w:rPr>
        <w:t>szközeink segítséget nyújtanak a megfelelő és biztonsá</w:t>
      </w:r>
      <w:r w:rsidRPr="00301C37">
        <w:rPr>
          <w:szCs w:val="24"/>
        </w:rPr>
        <w:t>gos mozgásos tevékenységekhez. K</w:t>
      </w:r>
      <w:r w:rsidR="00A1685A" w:rsidRPr="00301C37">
        <w:rPr>
          <w:szCs w:val="24"/>
        </w:rPr>
        <w:t xml:space="preserve">orai életszakaszban </w:t>
      </w:r>
      <w:r w:rsidR="00A900F5" w:rsidRPr="00301C37">
        <w:rPr>
          <w:szCs w:val="24"/>
        </w:rPr>
        <w:t>(1-4 év) akár az első lépések megtételében, a biztonságos kúszás, mászás, járás, pörgés-forgás, stb megismerésében.</w:t>
      </w:r>
      <w:r w:rsidR="00A1685A" w:rsidRPr="00301C37">
        <w:rPr>
          <w:szCs w:val="24"/>
        </w:rPr>
        <w:t xml:space="preserve"> </w:t>
      </w:r>
      <w:r w:rsidR="00A900F5" w:rsidRPr="00301C37">
        <w:rPr>
          <w:szCs w:val="24"/>
        </w:rPr>
        <w:t>Ugyanakkor a korosztályra jellemző eleinte egymás mellett játszás, később együttjátszás élményének megtapasztalására is lehetőséget adunk, mint szocializációs szintér.</w:t>
      </w:r>
      <w:r w:rsidR="00272108" w:rsidRPr="00301C37">
        <w:rPr>
          <w:szCs w:val="24"/>
        </w:rPr>
        <w:t xml:space="preserve"> A</w:t>
      </w:r>
      <w:r w:rsidRPr="00301C37">
        <w:rPr>
          <w:szCs w:val="24"/>
        </w:rPr>
        <w:t>z itt található</w:t>
      </w:r>
      <w:r w:rsidR="00272108" w:rsidRPr="00301C37">
        <w:rPr>
          <w:szCs w:val="24"/>
        </w:rPr>
        <w:t xml:space="preserve"> </w:t>
      </w:r>
      <w:r w:rsidR="009F2B33">
        <w:rPr>
          <w:rFonts w:ascii="Garamond" w:hAnsi="Garamond"/>
          <w:szCs w:val="24"/>
        </w:rPr>
        <w:t>–</w:t>
      </w:r>
      <w:r w:rsidRPr="00301C37">
        <w:rPr>
          <w:szCs w:val="24"/>
        </w:rPr>
        <w:t xml:space="preserve"> </w:t>
      </w:r>
      <w:r w:rsidR="00272108" w:rsidRPr="00301C37">
        <w:rPr>
          <w:szCs w:val="24"/>
        </w:rPr>
        <w:t xml:space="preserve">korosztály számára biztosított </w:t>
      </w:r>
      <w:r w:rsidR="009F2B33">
        <w:rPr>
          <w:rFonts w:ascii="Garamond" w:hAnsi="Garamond"/>
          <w:szCs w:val="24"/>
        </w:rPr>
        <w:t>–</w:t>
      </w:r>
      <w:r w:rsidR="009F2B33" w:rsidRPr="00301C37">
        <w:rPr>
          <w:szCs w:val="24"/>
        </w:rPr>
        <w:t xml:space="preserve"> </w:t>
      </w:r>
      <w:r w:rsidR="00272108" w:rsidRPr="00301C37">
        <w:rPr>
          <w:szCs w:val="24"/>
        </w:rPr>
        <w:t>szerepjátékok, készségfejlesztő eszközök és konstruáló játékok az érzékelés, tapintás, tapasztalatszerzés, sikerélményeken alapuló tanulási folyamatok fontos eszközei. A korai életszakasz megfelelő készségeinek, képességeinek kialakításában, fejlesztésében, a gyermekek egyéni képességeinek feltárásában, személyiségük, én-képük fejlődésében nyújtanak segítséget.</w:t>
      </w:r>
    </w:p>
    <w:p w:rsidR="00412528" w:rsidRPr="00301C37" w:rsidRDefault="00412528" w:rsidP="00B924F0">
      <w:pPr>
        <w:pStyle w:val="Listaszerbekezds"/>
        <w:spacing w:line="240" w:lineRule="auto"/>
        <w:ind w:left="0"/>
        <w:jc w:val="both"/>
        <w:rPr>
          <w:szCs w:val="24"/>
        </w:rPr>
      </w:pPr>
    </w:p>
    <w:p w:rsidR="00A900F5" w:rsidRPr="00301C37" w:rsidRDefault="00A900F5" w:rsidP="00B924F0">
      <w:pPr>
        <w:pStyle w:val="Listaszerbekezds"/>
        <w:spacing w:line="240" w:lineRule="auto"/>
        <w:ind w:left="0"/>
        <w:jc w:val="both"/>
        <w:rPr>
          <w:szCs w:val="24"/>
        </w:rPr>
      </w:pPr>
      <w:r w:rsidRPr="00301C37">
        <w:rPr>
          <w:szCs w:val="24"/>
        </w:rPr>
        <w:t xml:space="preserve">A </w:t>
      </w:r>
      <w:r w:rsidR="00EB2320" w:rsidRPr="00301C37">
        <w:rPr>
          <w:szCs w:val="24"/>
        </w:rPr>
        <w:t xml:space="preserve">jobbra nyíló foglalkoztató szobában a </w:t>
      </w:r>
      <w:r w:rsidRPr="00301C37">
        <w:rPr>
          <w:szCs w:val="24"/>
        </w:rPr>
        <w:t>fejlesztő eszközeink segítségével könnye</w:t>
      </w:r>
      <w:r w:rsidR="00E574A5" w:rsidRPr="00301C37">
        <w:rPr>
          <w:szCs w:val="24"/>
        </w:rPr>
        <w:t>bben</w:t>
      </w:r>
      <w:r w:rsidRPr="00301C37">
        <w:rPr>
          <w:szCs w:val="24"/>
        </w:rPr>
        <w:t xml:space="preserve"> kiszűrhetőek az esetleges fejlődésbeli elmaradások, normál fejlődési ütemtől való eltérések, melyek korrigálására</w:t>
      </w:r>
      <w:r w:rsidR="009B3D8E" w:rsidRPr="00301C37">
        <w:rPr>
          <w:szCs w:val="24"/>
        </w:rPr>
        <w:t>,</w:t>
      </w:r>
      <w:r w:rsidRPr="00301C37">
        <w:rPr>
          <w:szCs w:val="24"/>
        </w:rPr>
        <w:t xml:space="preserve"> szakember bevonásával igény szerint lehetőséget is biztosíthatunk. </w:t>
      </w:r>
    </w:p>
    <w:p w:rsidR="00412528" w:rsidRPr="00301C37" w:rsidRDefault="00412528" w:rsidP="00B924F0">
      <w:pPr>
        <w:pStyle w:val="Listaszerbekezds"/>
        <w:spacing w:line="240" w:lineRule="auto"/>
        <w:ind w:left="0"/>
        <w:jc w:val="both"/>
        <w:rPr>
          <w:szCs w:val="24"/>
        </w:rPr>
      </w:pPr>
    </w:p>
    <w:p w:rsidR="00456F41" w:rsidRPr="00301C37" w:rsidRDefault="00A900F5" w:rsidP="00B924F0">
      <w:pPr>
        <w:pStyle w:val="Listaszerbekezds"/>
        <w:spacing w:line="240" w:lineRule="auto"/>
        <w:ind w:left="0"/>
        <w:jc w:val="both"/>
        <w:rPr>
          <w:szCs w:val="24"/>
        </w:rPr>
      </w:pPr>
      <w:r w:rsidRPr="00301C37">
        <w:rPr>
          <w:szCs w:val="24"/>
        </w:rPr>
        <w:t>Az idősebb korosztálynál az együttjátszás a mozgásfejlődésen, a szabadidő</w:t>
      </w:r>
      <w:r w:rsidR="00FC2A20" w:rsidRPr="00301C37">
        <w:rPr>
          <w:szCs w:val="24"/>
        </w:rPr>
        <w:t xml:space="preserve"> hasznos, tartalmas</w:t>
      </w:r>
      <w:r w:rsidRPr="00301C37">
        <w:rPr>
          <w:szCs w:val="24"/>
        </w:rPr>
        <w:t xml:space="preserve"> eltöltésén kívül preventív jellegű feladatokat is jelent. </w:t>
      </w:r>
      <w:r w:rsidR="008B69CC" w:rsidRPr="00301C37">
        <w:rPr>
          <w:szCs w:val="24"/>
        </w:rPr>
        <w:t xml:space="preserve">A játéktér bal oldalán található labirintusban </w:t>
      </w:r>
      <w:r w:rsidRPr="00301C37">
        <w:rPr>
          <w:szCs w:val="24"/>
        </w:rPr>
        <w:t xml:space="preserve">együtt játszhatnak </w:t>
      </w:r>
      <w:r w:rsidR="004A4F66" w:rsidRPr="00301C37">
        <w:rPr>
          <w:szCs w:val="24"/>
        </w:rPr>
        <w:t>eltérő szociális helyzetben élő</w:t>
      </w:r>
      <w:r w:rsidR="00301C37">
        <w:rPr>
          <w:szCs w:val="24"/>
        </w:rPr>
        <w:t xml:space="preserve">, vagy akár eltérő </w:t>
      </w:r>
      <w:proofErr w:type="spellStart"/>
      <w:r w:rsidR="00301C37">
        <w:rPr>
          <w:szCs w:val="24"/>
        </w:rPr>
        <w:t>kultú</w:t>
      </w:r>
      <w:r w:rsidR="004434D0" w:rsidRPr="00301C37">
        <w:rPr>
          <w:szCs w:val="24"/>
        </w:rPr>
        <w:t>rkörnyezetből</w:t>
      </w:r>
      <w:proofErr w:type="spellEnd"/>
      <w:r w:rsidR="004434D0" w:rsidRPr="00301C37">
        <w:rPr>
          <w:szCs w:val="24"/>
        </w:rPr>
        <w:t xml:space="preserve"> érkező gyermekek</w:t>
      </w:r>
      <w:r w:rsidRPr="00301C37">
        <w:rPr>
          <w:szCs w:val="24"/>
        </w:rPr>
        <w:t xml:space="preserve"> is</w:t>
      </w:r>
      <w:r w:rsidR="004434D0" w:rsidRPr="00301C37">
        <w:rPr>
          <w:szCs w:val="24"/>
        </w:rPr>
        <w:t>, mely folyamat remek alkalmat ad</w:t>
      </w:r>
      <w:r w:rsidR="009B3D8E" w:rsidRPr="00301C37">
        <w:rPr>
          <w:szCs w:val="24"/>
        </w:rPr>
        <w:t xml:space="preserve"> a társas kompetenciák erősítésére:</w:t>
      </w:r>
      <w:r w:rsidR="004434D0" w:rsidRPr="00301C37">
        <w:rPr>
          <w:szCs w:val="24"/>
        </w:rPr>
        <w:t xml:space="preserve"> az egymáshoz való közel</w:t>
      </w:r>
      <w:r w:rsidR="009B3D8E" w:rsidRPr="00301C37">
        <w:rPr>
          <w:szCs w:val="24"/>
        </w:rPr>
        <w:t>edésh</w:t>
      </w:r>
      <w:r w:rsidR="004434D0" w:rsidRPr="00301C37">
        <w:rPr>
          <w:szCs w:val="24"/>
        </w:rPr>
        <w:t>e</w:t>
      </w:r>
      <w:r w:rsidR="009B3D8E" w:rsidRPr="00301C37">
        <w:rPr>
          <w:szCs w:val="24"/>
        </w:rPr>
        <w:t>z</w:t>
      </w:r>
      <w:r w:rsidR="004434D0" w:rsidRPr="00301C37">
        <w:rPr>
          <w:szCs w:val="24"/>
        </w:rPr>
        <w:t>,</w:t>
      </w:r>
      <w:r w:rsidR="009B3D8E" w:rsidRPr="00301C37">
        <w:rPr>
          <w:szCs w:val="24"/>
        </w:rPr>
        <w:t xml:space="preserve"> egymás iránti</w:t>
      </w:r>
      <w:r w:rsidR="004434D0" w:rsidRPr="00301C37">
        <w:rPr>
          <w:szCs w:val="24"/>
        </w:rPr>
        <w:t xml:space="preserve"> érzékenyítésre, egymás megértésére,</w:t>
      </w:r>
      <w:r w:rsidR="009B3D8E" w:rsidRPr="00301C37">
        <w:rPr>
          <w:szCs w:val="24"/>
        </w:rPr>
        <w:t xml:space="preserve"> egymásra való odafigyelésre,</w:t>
      </w:r>
      <w:r w:rsidR="008B69CC" w:rsidRPr="00301C37">
        <w:rPr>
          <w:szCs w:val="24"/>
        </w:rPr>
        <w:t xml:space="preserve"> barátok szerzésére. M</w:t>
      </w:r>
      <w:r w:rsidR="004A4F66" w:rsidRPr="00301C37">
        <w:rPr>
          <w:szCs w:val="24"/>
        </w:rPr>
        <w:t>indez</w:t>
      </w:r>
      <w:r w:rsidR="004434D0" w:rsidRPr="00301C37">
        <w:rPr>
          <w:szCs w:val="24"/>
        </w:rPr>
        <w:t xml:space="preserve"> </w:t>
      </w:r>
      <w:r w:rsidR="008B69CC" w:rsidRPr="00301C37">
        <w:rPr>
          <w:szCs w:val="24"/>
        </w:rPr>
        <w:t>erősíti a hovatartozás érzését, és nem utolsó sorban a nagymozgásos tevékenységek kiváló színhelye.</w:t>
      </w:r>
    </w:p>
    <w:p w:rsidR="00456F41" w:rsidRPr="00301C37" w:rsidRDefault="00456F41" w:rsidP="00B924F0">
      <w:pPr>
        <w:pStyle w:val="Listaszerbekezds"/>
        <w:spacing w:line="240" w:lineRule="auto"/>
        <w:ind w:left="0"/>
        <w:jc w:val="both"/>
        <w:rPr>
          <w:szCs w:val="24"/>
        </w:rPr>
      </w:pPr>
    </w:p>
    <w:p w:rsidR="00A900F5" w:rsidRPr="00301C37" w:rsidRDefault="004434D0" w:rsidP="00B924F0">
      <w:pPr>
        <w:pStyle w:val="Listaszerbekezds"/>
        <w:spacing w:line="240" w:lineRule="auto"/>
        <w:ind w:left="0"/>
        <w:jc w:val="both"/>
        <w:rPr>
          <w:szCs w:val="24"/>
        </w:rPr>
      </w:pPr>
      <w:r w:rsidRPr="00301C37">
        <w:rPr>
          <w:szCs w:val="24"/>
        </w:rPr>
        <w:t xml:space="preserve">A nagymozgásos tevékenységeken túl a </w:t>
      </w:r>
      <w:r w:rsidR="008B69CC" w:rsidRPr="00301C37">
        <w:rPr>
          <w:szCs w:val="24"/>
        </w:rPr>
        <w:t xml:space="preserve">szülinapos szobában a </w:t>
      </w:r>
      <w:r w:rsidRPr="00301C37">
        <w:rPr>
          <w:szCs w:val="24"/>
        </w:rPr>
        <w:t>közös programok szervezése (ünnepekhez kötött</w:t>
      </w:r>
      <w:r w:rsidR="00B80FB1">
        <w:rPr>
          <w:szCs w:val="24"/>
        </w:rPr>
        <w:t>:</w:t>
      </w:r>
      <w:r w:rsidRPr="00301C37">
        <w:rPr>
          <w:szCs w:val="24"/>
        </w:rPr>
        <w:t xml:space="preserve"> advent, húsvét stb.</w:t>
      </w:r>
      <w:r w:rsidR="00B80FB1">
        <w:rPr>
          <w:szCs w:val="24"/>
        </w:rPr>
        <w:t>;</w:t>
      </w:r>
      <w:r w:rsidRPr="00301C37">
        <w:rPr>
          <w:szCs w:val="24"/>
        </w:rPr>
        <w:t xml:space="preserve"> kézműves foglalkozások</w:t>
      </w:r>
      <w:r w:rsidR="00B80FB1">
        <w:rPr>
          <w:szCs w:val="24"/>
        </w:rPr>
        <w:t xml:space="preserve">; </w:t>
      </w:r>
      <w:r w:rsidRPr="00301C37">
        <w:rPr>
          <w:szCs w:val="24"/>
        </w:rPr>
        <w:t>jeles napokhoz kötött</w:t>
      </w:r>
      <w:r w:rsidR="00B80FB1">
        <w:rPr>
          <w:szCs w:val="24"/>
        </w:rPr>
        <w:t>:</w:t>
      </w:r>
      <w:r w:rsidRPr="00301C37">
        <w:rPr>
          <w:szCs w:val="24"/>
        </w:rPr>
        <w:t xml:space="preserve"> víz, föld, állatok világnapja</w:t>
      </w:r>
      <w:r w:rsidR="00B80FB1">
        <w:rPr>
          <w:szCs w:val="24"/>
        </w:rPr>
        <w:t>;</w:t>
      </w:r>
      <w:r w:rsidRPr="00301C37">
        <w:rPr>
          <w:szCs w:val="24"/>
        </w:rPr>
        <w:t xml:space="preserve"> specifikus foglalkozások</w:t>
      </w:r>
      <w:r w:rsidR="00B80FB1">
        <w:rPr>
          <w:szCs w:val="24"/>
        </w:rPr>
        <w:t xml:space="preserve">; </w:t>
      </w:r>
      <w:r w:rsidR="00074964" w:rsidRPr="00301C37">
        <w:rPr>
          <w:szCs w:val="24"/>
        </w:rPr>
        <w:t>születésnapok</w:t>
      </w:r>
      <w:r w:rsidR="00B80FB1">
        <w:rPr>
          <w:szCs w:val="24"/>
        </w:rPr>
        <w:t>;</w:t>
      </w:r>
      <w:r w:rsidR="00B80FB1" w:rsidRPr="00301C37">
        <w:rPr>
          <w:szCs w:val="24"/>
        </w:rPr>
        <w:t xml:space="preserve"> </w:t>
      </w:r>
      <w:r w:rsidR="00074964" w:rsidRPr="00301C37">
        <w:rPr>
          <w:szCs w:val="24"/>
        </w:rPr>
        <w:t>személyes ünnepek közös megtartása</w:t>
      </w:r>
      <w:r w:rsidRPr="00301C37">
        <w:rPr>
          <w:szCs w:val="24"/>
        </w:rPr>
        <w:t>)</w:t>
      </w:r>
      <w:r w:rsidR="009B3D8E" w:rsidRPr="00301C37">
        <w:rPr>
          <w:szCs w:val="24"/>
        </w:rPr>
        <w:t xml:space="preserve"> tovább</w:t>
      </w:r>
      <w:r w:rsidRPr="00301C37">
        <w:rPr>
          <w:szCs w:val="24"/>
        </w:rPr>
        <w:t xml:space="preserve"> növeli</w:t>
      </w:r>
      <w:r w:rsidR="009B3D8E" w:rsidRPr="00301C37">
        <w:rPr>
          <w:szCs w:val="24"/>
        </w:rPr>
        <w:t>k</w:t>
      </w:r>
      <w:r w:rsidRPr="00301C37">
        <w:rPr>
          <w:szCs w:val="24"/>
        </w:rPr>
        <w:t xml:space="preserve"> a szociális kompetenciákat, a f</w:t>
      </w:r>
      <w:r w:rsidR="00DD6BCA" w:rsidRPr="00301C37">
        <w:rPr>
          <w:szCs w:val="24"/>
        </w:rPr>
        <w:t xml:space="preserve">elelősségtudat kialakulását, </w:t>
      </w:r>
      <w:r w:rsidRPr="00301C37">
        <w:rPr>
          <w:szCs w:val="24"/>
        </w:rPr>
        <w:t>egymás elfogadását, megértését. A programokon részt vevő fiatalok nyitottabbá válnak a világra, egymásra.</w:t>
      </w:r>
    </w:p>
    <w:p w:rsidR="008B69CC" w:rsidRPr="00301C37" w:rsidRDefault="008B69CC" w:rsidP="00B924F0">
      <w:pPr>
        <w:pStyle w:val="Listaszerbekezds"/>
        <w:spacing w:line="240" w:lineRule="auto"/>
        <w:ind w:left="0"/>
        <w:jc w:val="both"/>
        <w:rPr>
          <w:szCs w:val="24"/>
        </w:rPr>
      </w:pPr>
    </w:p>
    <w:p w:rsidR="0079500E" w:rsidRPr="00301C37" w:rsidRDefault="0079500E" w:rsidP="00B924F0">
      <w:pPr>
        <w:pStyle w:val="Listaszerbekezds"/>
        <w:spacing w:line="240" w:lineRule="auto"/>
        <w:ind w:left="0"/>
        <w:jc w:val="both"/>
        <w:rPr>
          <w:szCs w:val="24"/>
        </w:rPr>
      </w:pPr>
      <w:r w:rsidRPr="00301C37">
        <w:rPr>
          <w:szCs w:val="24"/>
        </w:rPr>
        <w:t xml:space="preserve">A külön helységben található </w:t>
      </w:r>
      <w:r w:rsidR="00DD6BCA" w:rsidRPr="00301C37">
        <w:rPr>
          <w:szCs w:val="24"/>
        </w:rPr>
        <w:t xml:space="preserve">játékok </w:t>
      </w:r>
      <w:r w:rsidR="00DF1803">
        <w:rPr>
          <w:rFonts w:ascii="Garamond" w:hAnsi="Garamond"/>
          <w:szCs w:val="24"/>
        </w:rPr>
        <w:t>–</w:t>
      </w:r>
      <w:r w:rsidR="00DD6BCA" w:rsidRPr="00301C37">
        <w:rPr>
          <w:szCs w:val="24"/>
        </w:rPr>
        <w:t xml:space="preserve"> </w:t>
      </w:r>
      <w:r w:rsidR="00301C37">
        <w:rPr>
          <w:szCs w:val="24"/>
        </w:rPr>
        <w:t>cso</w:t>
      </w:r>
      <w:r w:rsidRPr="00301C37">
        <w:rPr>
          <w:szCs w:val="24"/>
        </w:rPr>
        <w:t xml:space="preserve">csó asztal, </w:t>
      </w:r>
      <w:proofErr w:type="spellStart"/>
      <w:r w:rsidRPr="00301C37">
        <w:rPr>
          <w:szCs w:val="24"/>
        </w:rPr>
        <w:t>léghoki</w:t>
      </w:r>
      <w:proofErr w:type="spellEnd"/>
      <w:r w:rsidRPr="00301C37">
        <w:rPr>
          <w:szCs w:val="24"/>
        </w:rPr>
        <w:t xml:space="preserve">, </w:t>
      </w:r>
      <w:proofErr w:type="spellStart"/>
      <w:r w:rsidRPr="00301C37">
        <w:rPr>
          <w:szCs w:val="24"/>
        </w:rPr>
        <w:t>xbox</w:t>
      </w:r>
      <w:proofErr w:type="spellEnd"/>
      <w:r w:rsidRPr="00301C37">
        <w:rPr>
          <w:szCs w:val="24"/>
        </w:rPr>
        <w:t xml:space="preserve"> </w:t>
      </w:r>
      <w:r w:rsidR="00DF1803">
        <w:rPr>
          <w:rFonts w:ascii="Garamond" w:hAnsi="Garamond"/>
          <w:szCs w:val="24"/>
        </w:rPr>
        <w:t>–</w:t>
      </w:r>
      <w:r w:rsidR="00DD6BCA" w:rsidRPr="00301C37">
        <w:rPr>
          <w:szCs w:val="24"/>
        </w:rPr>
        <w:t xml:space="preserve"> </w:t>
      </w:r>
      <w:r w:rsidRPr="00301C37">
        <w:rPr>
          <w:szCs w:val="24"/>
        </w:rPr>
        <w:t>azon kívül, hogy fejleszti</w:t>
      </w:r>
      <w:r w:rsidR="00DD6BCA" w:rsidRPr="00301C37">
        <w:rPr>
          <w:szCs w:val="24"/>
        </w:rPr>
        <w:t>k</w:t>
      </w:r>
      <w:r w:rsidRPr="00301C37">
        <w:rPr>
          <w:szCs w:val="24"/>
        </w:rPr>
        <w:t xml:space="preserve"> az egyéni készségeket, képességeket, </w:t>
      </w:r>
      <w:r w:rsidR="008B69CC" w:rsidRPr="00301C37">
        <w:rPr>
          <w:szCs w:val="24"/>
        </w:rPr>
        <w:t>szem-kéz ko</w:t>
      </w:r>
      <w:r w:rsidR="00301C37">
        <w:rPr>
          <w:szCs w:val="24"/>
        </w:rPr>
        <w:t>o</w:t>
      </w:r>
      <w:r w:rsidR="008B69CC" w:rsidRPr="00301C37">
        <w:rPr>
          <w:szCs w:val="24"/>
        </w:rPr>
        <w:t xml:space="preserve">rdinációt, </w:t>
      </w:r>
      <w:proofErr w:type="spellStart"/>
      <w:r w:rsidR="008B69CC" w:rsidRPr="00301C37">
        <w:rPr>
          <w:szCs w:val="24"/>
        </w:rPr>
        <w:t>finom-motorikát</w:t>
      </w:r>
      <w:proofErr w:type="spellEnd"/>
      <w:r w:rsidR="008B69CC" w:rsidRPr="00301C37">
        <w:rPr>
          <w:szCs w:val="24"/>
        </w:rPr>
        <w:t>,</w:t>
      </w:r>
      <w:r w:rsidRPr="00301C37">
        <w:rPr>
          <w:szCs w:val="24"/>
        </w:rPr>
        <w:t xml:space="preserve"> koncentráció készséget, erősíti</w:t>
      </w:r>
      <w:r w:rsidR="00DD6BCA" w:rsidRPr="00301C37">
        <w:rPr>
          <w:szCs w:val="24"/>
        </w:rPr>
        <w:t>k</w:t>
      </w:r>
      <w:r w:rsidRPr="00301C37">
        <w:rPr>
          <w:szCs w:val="24"/>
        </w:rPr>
        <w:t xml:space="preserve"> a versenyszellemet, ugyanakkor toleranciára, indulatkezelésre, önismeretre ösztönöz</w:t>
      </w:r>
      <w:r w:rsidR="00DD6BCA" w:rsidRPr="00301C37">
        <w:rPr>
          <w:szCs w:val="24"/>
        </w:rPr>
        <w:t xml:space="preserve">nek és </w:t>
      </w:r>
      <w:r w:rsidRPr="00301C37">
        <w:rPr>
          <w:szCs w:val="24"/>
        </w:rPr>
        <w:t>lehetőséget ad</w:t>
      </w:r>
      <w:r w:rsidR="00DD6BCA" w:rsidRPr="00301C37">
        <w:rPr>
          <w:szCs w:val="24"/>
        </w:rPr>
        <w:t>nak a</w:t>
      </w:r>
      <w:r w:rsidRPr="00301C37">
        <w:rPr>
          <w:szCs w:val="24"/>
        </w:rPr>
        <w:t xml:space="preserve"> szűkebb társaságok, családok, testvérek közvetlen</w:t>
      </w:r>
      <w:r w:rsidR="00DD6BCA" w:rsidRPr="00301C37">
        <w:rPr>
          <w:szCs w:val="24"/>
        </w:rPr>
        <w:t>ebb, harmonikusabb együttlétére. M</w:t>
      </w:r>
      <w:r w:rsidRPr="00301C37">
        <w:rPr>
          <w:szCs w:val="24"/>
        </w:rPr>
        <w:t>egelőzhetik, vagy csökkenthetik a családi konfliktusokat, ez által a pszichés fejlődési zavarokat,</w:t>
      </w:r>
      <w:r w:rsidR="001E5C23" w:rsidRPr="00301C37">
        <w:rPr>
          <w:szCs w:val="24"/>
        </w:rPr>
        <w:t xml:space="preserve"> vagy épp</w:t>
      </w:r>
      <w:r w:rsidRPr="00301C37">
        <w:rPr>
          <w:szCs w:val="24"/>
        </w:rPr>
        <w:t xml:space="preserve"> ezek kialakulását. </w:t>
      </w:r>
    </w:p>
    <w:p w:rsidR="00412528" w:rsidRPr="00301C37" w:rsidRDefault="00412528" w:rsidP="00B924F0">
      <w:pPr>
        <w:pStyle w:val="Listaszerbekezds"/>
        <w:spacing w:line="240" w:lineRule="auto"/>
        <w:ind w:left="0"/>
        <w:jc w:val="both"/>
        <w:rPr>
          <w:szCs w:val="24"/>
        </w:rPr>
      </w:pPr>
    </w:p>
    <w:p w:rsidR="004219CE" w:rsidRPr="00301C37" w:rsidRDefault="004219CE" w:rsidP="00B924F0">
      <w:pPr>
        <w:pStyle w:val="Listaszerbekezds"/>
        <w:spacing w:line="240" w:lineRule="auto"/>
        <w:ind w:left="0"/>
        <w:jc w:val="both"/>
        <w:rPr>
          <w:szCs w:val="24"/>
        </w:rPr>
      </w:pPr>
      <w:r w:rsidRPr="00301C37">
        <w:rPr>
          <w:szCs w:val="24"/>
        </w:rPr>
        <w:t xml:space="preserve">A </w:t>
      </w:r>
      <w:r w:rsidR="008A7E4C" w:rsidRPr="00301C37">
        <w:rPr>
          <w:szCs w:val="24"/>
        </w:rPr>
        <w:t xml:space="preserve">baba-mama szobában </w:t>
      </w:r>
      <w:r w:rsidRPr="00301C37">
        <w:rPr>
          <w:szCs w:val="24"/>
        </w:rPr>
        <w:t xml:space="preserve">is arra törekedtünk, hogy </w:t>
      </w:r>
      <w:r w:rsidR="008A7E4C" w:rsidRPr="00301C37">
        <w:rPr>
          <w:szCs w:val="24"/>
        </w:rPr>
        <w:t xml:space="preserve">a kismamák, szoptatós édesanyák </w:t>
      </w:r>
      <w:r w:rsidRPr="00301C37">
        <w:rPr>
          <w:szCs w:val="24"/>
        </w:rPr>
        <w:t>otthonosan, biztonságosan tudják ellátni csecsemőiket, kisebb gyermekeiket, miközben a nagyobb gyermekek önfeledten játszhatnak. Célunk az, hogy a családok együtt tudják kialakítani szokásaikat, a megismerési és tapasztalatszerzési folyamatok közösen tudjanak megvalósulni.</w:t>
      </w:r>
    </w:p>
    <w:p w:rsidR="00412528" w:rsidRPr="00301C37" w:rsidRDefault="00412528" w:rsidP="00B924F0">
      <w:pPr>
        <w:pStyle w:val="Listaszerbekezds"/>
        <w:spacing w:line="240" w:lineRule="auto"/>
        <w:ind w:left="0"/>
        <w:jc w:val="both"/>
        <w:rPr>
          <w:szCs w:val="24"/>
        </w:rPr>
      </w:pPr>
    </w:p>
    <w:p w:rsidR="00412528" w:rsidRPr="00301C37" w:rsidRDefault="00412528" w:rsidP="00B924F0">
      <w:pPr>
        <w:pStyle w:val="Listaszerbekezds"/>
        <w:spacing w:line="240" w:lineRule="auto"/>
        <w:ind w:left="0"/>
        <w:jc w:val="both"/>
        <w:rPr>
          <w:szCs w:val="24"/>
        </w:rPr>
      </w:pPr>
    </w:p>
    <w:p w:rsidR="009B3D8E" w:rsidRPr="00301C37" w:rsidRDefault="009B3D8E" w:rsidP="00B924F0">
      <w:pPr>
        <w:pStyle w:val="Listaszerbekezds"/>
        <w:spacing w:line="240" w:lineRule="auto"/>
        <w:ind w:left="0"/>
        <w:jc w:val="both"/>
        <w:rPr>
          <w:szCs w:val="24"/>
        </w:rPr>
      </w:pPr>
      <w:r w:rsidRPr="00301C37">
        <w:rPr>
          <w:szCs w:val="24"/>
        </w:rPr>
        <w:t xml:space="preserve">Szolgáltatásunkat csak </w:t>
      </w:r>
      <w:r w:rsidR="002B24D4" w:rsidRPr="00301C37">
        <w:rPr>
          <w:szCs w:val="24"/>
        </w:rPr>
        <w:t>felnőtt kíséretében vehetik igénybe a gyermekek. Míg a gyermekük játszik, addig a szülők számára lehetőség</w:t>
      </w:r>
      <w:r w:rsidR="00FC2A20" w:rsidRPr="00301C37">
        <w:rPr>
          <w:szCs w:val="24"/>
        </w:rPr>
        <w:t xml:space="preserve"> nyílik</w:t>
      </w:r>
      <w:r w:rsidR="002B24D4" w:rsidRPr="00301C37">
        <w:rPr>
          <w:szCs w:val="24"/>
        </w:rPr>
        <w:t xml:space="preserve"> a kapcsolatok építésére, kikapcsolódásra, beszélgetésre, a közös problémák megoldásának keresésére. </w:t>
      </w:r>
      <w:r w:rsidR="00DA6098" w:rsidRPr="00301C37">
        <w:rPr>
          <w:szCs w:val="24"/>
        </w:rPr>
        <w:t>Amennyiben arra igény mutatkozik,</w:t>
      </w:r>
      <w:r w:rsidR="002B24D4" w:rsidRPr="00301C37">
        <w:rPr>
          <w:szCs w:val="24"/>
        </w:rPr>
        <w:t xml:space="preserve"> </w:t>
      </w:r>
      <w:r w:rsidR="00325627" w:rsidRPr="00301C37">
        <w:rPr>
          <w:szCs w:val="24"/>
        </w:rPr>
        <w:t>tájékoztatás</w:t>
      </w:r>
      <w:r w:rsidR="00DA6098" w:rsidRPr="00301C37">
        <w:rPr>
          <w:szCs w:val="24"/>
        </w:rPr>
        <w:t>t nyújtunk a Humán Szolgáltató egyéb szakmai egységei által biztosított lehetőségekrő</w:t>
      </w:r>
      <w:r w:rsidR="002B24D4" w:rsidRPr="00301C37">
        <w:rPr>
          <w:szCs w:val="24"/>
        </w:rPr>
        <w:t xml:space="preserve">l – pszichológus, </w:t>
      </w:r>
      <w:r w:rsidR="00DA6098" w:rsidRPr="00301C37">
        <w:rPr>
          <w:szCs w:val="24"/>
        </w:rPr>
        <w:t>jogász, gyógytornász</w:t>
      </w:r>
      <w:r w:rsidR="002B24D4" w:rsidRPr="00301C37">
        <w:rPr>
          <w:szCs w:val="24"/>
        </w:rPr>
        <w:t xml:space="preserve"> </w:t>
      </w:r>
      <w:r w:rsidR="00DA6098" w:rsidRPr="00301C37">
        <w:rPr>
          <w:szCs w:val="24"/>
        </w:rPr>
        <w:t>–</w:t>
      </w:r>
      <w:r w:rsidR="002B24D4" w:rsidRPr="00301C37">
        <w:rPr>
          <w:szCs w:val="24"/>
        </w:rPr>
        <w:t xml:space="preserve"> </w:t>
      </w:r>
      <w:r w:rsidR="00DA6098" w:rsidRPr="00301C37">
        <w:rPr>
          <w:szCs w:val="24"/>
        </w:rPr>
        <w:t>egyéni és csoportos foglalkozásokról.</w:t>
      </w:r>
    </w:p>
    <w:p w:rsidR="00412528" w:rsidRPr="00301C37" w:rsidRDefault="00412528" w:rsidP="00B924F0">
      <w:pPr>
        <w:pStyle w:val="Listaszerbekezds"/>
        <w:spacing w:line="240" w:lineRule="auto"/>
        <w:ind w:left="0"/>
        <w:jc w:val="both"/>
        <w:rPr>
          <w:szCs w:val="24"/>
        </w:rPr>
      </w:pPr>
    </w:p>
    <w:p w:rsidR="00FC2A20" w:rsidRPr="00301C37" w:rsidRDefault="00FC2A20" w:rsidP="00B924F0">
      <w:pPr>
        <w:pStyle w:val="Listaszerbekezds"/>
        <w:spacing w:line="240" w:lineRule="auto"/>
        <w:ind w:left="0"/>
        <w:jc w:val="both"/>
        <w:rPr>
          <w:szCs w:val="24"/>
        </w:rPr>
      </w:pPr>
      <w:r w:rsidRPr="00301C37">
        <w:rPr>
          <w:szCs w:val="24"/>
        </w:rPr>
        <w:t>Sajátos nevelési igényű gyermekek is látogathatják Játszóházun</w:t>
      </w:r>
      <w:r w:rsidR="00DA6098" w:rsidRPr="00301C37">
        <w:rPr>
          <w:szCs w:val="24"/>
        </w:rPr>
        <w:t xml:space="preserve">kat, azonban a velük érkező kísérő felelőssége a gyermekek esetleges speciális igényeinek a biztosítása. </w:t>
      </w:r>
      <w:r w:rsidRPr="00301C37">
        <w:rPr>
          <w:szCs w:val="24"/>
        </w:rPr>
        <w:t>Számukra a biztonságos és akadálymentes környezet lehetőséget biztosít arra, hogy normál fejlőd</w:t>
      </w:r>
      <w:r w:rsidR="008A7E4C" w:rsidRPr="00301C37">
        <w:rPr>
          <w:szCs w:val="24"/>
        </w:rPr>
        <w:t>ésű társaikkal együtt játszanak.</w:t>
      </w:r>
      <w:r w:rsidR="00325627" w:rsidRPr="00301C37">
        <w:rPr>
          <w:szCs w:val="24"/>
        </w:rPr>
        <w:t xml:space="preserve"> </w:t>
      </w:r>
      <w:r w:rsidRPr="00301C37">
        <w:rPr>
          <w:szCs w:val="24"/>
        </w:rPr>
        <w:t xml:space="preserve">Az integráció </w:t>
      </w:r>
      <w:proofErr w:type="gramStart"/>
      <w:r w:rsidRPr="00301C37">
        <w:rPr>
          <w:szCs w:val="24"/>
        </w:rPr>
        <w:t>ezen</w:t>
      </w:r>
      <w:proofErr w:type="gramEnd"/>
      <w:r w:rsidRPr="00301C37">
        <w:rPr>
          <w:szCs w:val="24"/>
        </w:rPr>
        <w:t xml:space="preserve"> formája elősegíti az elfogadást, a seg</w:t>
      </w:r>
      <w:r w:rsidR="008A7E4C" w:rsidRPr="00301C37">
        <w:rPr>
          <w:szCs w:val="24"/>
        </w:rPr>
        <w:t xml:space="preserve">ítség nyújtás kialakulásának és </w:t>
      </w:r>
      <w:r w:rsidRPr="00301C37">
        <w:rPr>
          <w:szCs w:val="24"/>
        </w:rPr>
        <w:t xml:space="preserve">elfogadásának nehéz folyamatát, és megalapozza a társadalomba való beilleszkedést. </w:t>
      </w:r>
    </w:p>
    <w:p w:rsidR="005641B9" w:rsidRPr="00301C37" w:rsidRDefault="005641B9" w:rsidP="00B924F0">
      <w:pPr>
        <w:pStyle w:val="Listaszerbekezds"/>
        <w:spacing w:line="240" w:lineRule="auto"/>
        <w:ind w:left="0"/>
        <w:rPr>
          <w:szCs w:val="24"/>
        </w:rPr>
      </w:pPr>
    </w:p>
    <w:p w:rsidR="001A3DF6" w:rsidRPr="00301C37" w:rsidRDefault="001A3DF6" w:rsidP="00B924F0">
      <w:pPr>
        <w:pStyle w:val="Listaszerbekezds"/>
        <w:spacing w:line="240" w:lineRule="auto"/>
        <w:ind w:left="0"/>
        <w:jc w:val="both"/>
        <w:rPr>
          <w:szCs w:val="24"/>
        </w:rPr>
      </w:pPr>
      <w:r w:rsidRPr="00301C37">
        <w:rPr>
          <w:szCs w:val="24"/>
        </w:rPr>
        <w:t>Napirendszervezés:</w:t>
      </w:r>
    </w:p>
    <w:p w:rsidR="001A3DF6" w:rsidRPr="00301C37" w:rsidRDefault="001A3DF6" w:rsidP="00B924F0">
      <w:pPr>
        <w:pStyle w:val="Listaszerbekezds"/>
        <w:spacing w:line="240" w:lineRule="auto"/>
        <w:ind w:left="0"/>
        <w:jc w:val="both"/>
        <w:rPr>
          <w:szCs w:val="24"/>
        </w:rPr>
      </w:pPr>
      <w:r w:rsidRPr="00301C37">
        <w:rPr>
          <w:szCs w:val="24"/>
        </w:rPr>
        <w:t>A Játszóház minden nap reggel 8 és 20 óra között várja a játszani vágyó gyer</w:t>
      </w:r>
      <w:r w:rsidR="00E90BFF">
        <w:rPr>
          <w:szCs w:val="24"/>
        </w:rPr>
        <w:t>m</w:t>
      </w:r>
      <w:r w:rsidRPr="00301C37">
        <w:rPr>
          <w:szCs w:val="24"/>
        </w:rPr>
        <w:t xml:space="preserve">ekeket. </w:t>
      </w:r>
    </w:p>
    <w:p w:rsidR="001A3DF6" w:rsidRPr="00301C37" w:rsidRDefault="001A3DF6" w:rsidP="00B924F0">
      <w:pPr>
        <w:pStyle w:val="Listaszerbekezds"/>
        <w:spacing w:line="240" w:lineRule="auto"/>
        <w:ind w:left="0"/>
        <w:jc w:val="both"/>
        <w:rPr>
          <w:szCs w:val="24"/>
        </w:rPr>
      </w:pPr>
      <w:r w:rsidRPr="00301C37">
        <w:rPr>
          <w:szCs w:val="24"/>
        </w:rPr>
        <w:t>Hétköznapokon reggel 8 és 14 óra között a kerületi intézmények gyermekei szervezett keretek közt, előre egyeztetett időpontban és időtartamban csoportosan vehetik igénybe a szolgáltatást. Célunk, hogy segítsük a nevelési intézményeket a mozgásos foglalkozások, testnevelési órák lebonyolításában oly módon, hogy egy</w:t>
      </w:r>
      <w:r w:rsidR="00FC2A20" w:rsidRPr="00301C37">
        <w:rPr>
          <w:szCs w:val="24"/>
        </w:rPr>
        <w:t>,</w:t>
      </w:r>
      <w:r w:rsidRPr="00301C37">
        <w:rPr>
          <w:szCs w:val="24"/>
        </w:rPr>
        <w:t xml:space="preserve"> a szokásostól eltérő környezetben szervezhessék azokat. </w:t>
      </w:r>
    </w:p>
    <w:p w:rsidR="001A3DF6" w:rsidRPr="00301C37" w:rsidRDefault="001A3DF6" w:rsidP="00B924F0">
      <w:pPr>
        <w:pStyle w:val="Listaszerbekezds"/>
        <w:spacing w:line="240" w:lineRule="auto"/>
        <w:ind w:left="0"/>
        <w:jc w:val="both"/>
        <w:rPr>
          <w:szCs w:val="24"/>
        </w:rPr>
      </w:pPr>
      <w:r w:rsidRPr="00301C37">
        <w:rPr>
          <w:szCs w:val="24"/>
        </w:rPr>
        <w:t xml:space="preserve">Hétköznapokon 14 és 20 óra között, valamint hétvégén reggel 8 és 20 óra között </w:t>
      </w:r>
      <w:r w:rsidR="00FC2A20" w:rsidRPr="00301C37">
        <w:rPr>
          <w:szCs w:val="24"/>
        </w:rPr>
        <w:t>megnyílnak</w:t>
      </w:r>
      <w:r w:rsidRPr="00301C37">
        <w:rPr>
          <w:szCs w:val="24"/>
        </w:rPr>
        <w:t xml:space="preserve"> kapuink</w:t>
      </w:r>
      <w:r w:rsidR="009B3D8E" w:rsidRPr="00301C37">
        <w:rPr>
          <w:szCs w:val="24"/>
        </w:rPr>
        <w:t xml:space="preserve"> a kerületi családok számára.</w:t>
      </w:r>
    </w:p>
    <w:p w:rsidR="004434D0" w:rsidRPr="00301C37" w:rsidRDefault="009B3D8E" w:rsidP="00B924F0">
      <w:pPr>
        <w:pStyle w:val="Listaszerbekezds"/>
        <w:spacing w:line="240" w:lineRule="auto"/>
        <w:ind w:left="0"/>
        <w:jc w:val="both"/>
        <w:rPr>
          <w:szCs w:val="24"/>
        </w:rPr>
      </w:pPr>
      <w:r w:rsidRPr="00301C37">
        <w:rPr>
          <w:szCs w:val="24"/>
        </w:rPr>
        <w:t>Tervezett programjainkról folyamatos tájékoztatást nyújtunk</w:t>
      </w:r>
      <w:r w:rsidR="00FC5963" w:rsidRPr="00301C37">
        <w:rPr>
          <w:szCs w:val="24"/>
        </w:rPr>
        <w:t xml:space="preserve"> honlapunkon (www.bjhuman.hu).</w:t>
      </w:r>
      <w:r w:rsidRPr="00301C37">
        <w:rPr>
          <w:szCs w:val="24"/>
        </w:rPr>
        <w:t xml:space="preserve"> </w:t>
      </w:r>
    </w:p>
    <w:p w:rsidR="00CA1013" w:rsidRPr="00301C37" w:rsidRDefault="00CA1013" w:rsidP="00B924F0">
      <w:pPr>
        <w:spacing w:line="240" w:lineRule="auto"/>
        <w:jc w:val="both"/>
        <w:rPr>
          <w:szCs w:val="24"/>
        </w:rPr>
      </w:pPr>
    </w:p>
    <w:p w:rsidR="00796AFA" w:rsidRPr="00B924F0" w:rsidRDefault="00796AFA" w:rsidP="00B924F0">
      <w:pPr>
        <w:pStyle w:val="Listaszerbekezds"/>
        <w:numPr>
          <w:ilvl w:val="0"/>
          <w:numId w:val="6"/>
        </w:numPr>
        <w:spacing w:line="240" w:lineRule="auto"/>
        <w:rPr>
          <w:b/>
          <w:szCs w:val="24"/>
        </w:rPr>
      </w:pPr>
      <w:r w:rsidRPr="00B924F0">
        <w:rPr>
          <w:b/>
          <w:szCs w:val="24"/>
        </w:rPr>
        <w:t>A szolgáltatás igénybevételének módja</w:t>
      </w:r>
      <w:r w:rsidR="0030171A" w:rsidRPr="00B924F0">
        <w:rPr>
          <w:b/>
          <w:szCs w:val="24"/>
        </w:rPr>
        <w:t>, az arról szóló tájékoztatás</w:t>
      </w:r>
    </w:p>
    <w:p w:rsidR="00796AFA" w:rsidRDefault="00796AFA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>A szolgáltatás igénybevétele önkéntes. Amennyiben a kerület köznevelési intézményeiből érkező csoportok, osztályok veszik igénybe a szolgáltatást, úgy a gyermekek gondviselőjének beleegyező nyilatkozata szükséges a szolgáltatás igénybevételéhez.</w:t>
      </w:r>
    </w:p>
    <w:p w:rsidR="00796AFA" w:rsidRDefault="00796AFA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Egyéb esetben minden alkalommal a kiskorú kísérővel/szülővel érkezik a Játszóházba, ahol a bejelentkezés alkalmával megismeri és elfogadja a Játszóház házirendjét, az abban foglaltakat önmagára és a kiskorúra nézve is kötelező érvényűnek tekinti. </w:t>
      </w:r>
      <w:r w:rsidR="00584956">
        <w:rPr>
          <w:szCs w:val="24"/>
        </w:rPr>
        <w:t>Informálódik a</w:t>
      </w:r>
      <w:r>
        <w:rPr>
          <w:szCs w:val="24"/>
        </w:rPr>
        <w:t xml:space="preserve"> térítés</w:t>
      </w:r>
      <w:r w:rsidR="00584956">
        <w:rPr>
          <w:szCs w:val="24"/>
        </w:rPr>
        <w:t>i díj megállapításának módjáról, szabályairól</w:t>
      </w:r>
      <w:r w:rsidR="00593583">
        <w:rPr>
          <w:szCs w:val="24"/>
        </w:rPr>
        <w:t>, illetve a panaszkezelés módjáról is.</w:t>
      </w:r>
    </w:p>
    <w:p w:rsidR="004017AC" w:rsidRDefault="004017AC" w:rsidP="00B924F0">
      <w:pPr>
        <w:spacing w:line="240" w:lineRule="auto"/>
        <w:jc w:val="both"/>
      </w:pPr>
      <w:r>
        <w:rPr>
          <w:szCs w:val="24"/>
        </w:rPr>
        <w:t>A Játszóház házirendjének célja, hogy a j</w:t>
      </w:r>
      <w:r>
        <w:t>átszóházban eltöltött idő alatt a gyermekek biztonságosan és önfeledten játszhassanak, mozoghassanak. A Házirend az alábbi témakörökre tér ki: felelősség, öltözködési előírások, értéktárgyak, étkezés, játékhasználat, szabályszegés, kártérítés, tisztaság és rend, adatvédelem.</w:t>
      </w:r>
    </w:p>
    <w:p w:rsidR="0030171A" w:rsidRDefault="0030171A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>A Játszóház házirendje, térítési díja, valamint a panaszkezelés módja mindenki számára elérhető a Humán Szolgáltató honlapján (</w:t>
      </w:r>
      <w:hyperlink r:id="rId9" w:history="1">
        <w:r w:rsidRPr="004D4099">
          <w:rPr>
            <w:rStyle w:val="Hiperhivatkozs"/>
            <w:szCs w:val="24"/>
          </w:rPr>
          <w:t>www.bjhuman.hu</w:t>
        </w:r>
      </w:hyperlink>
      <w:r>
        <w:rPr>
          <w:szCs w:val="24"/>
        </w:rPr>
        <w:t>). Részletes tájékoztatások és aktuális információk minden esetben a honlapon, facebook oldalon, valamint plakátokon, szóróanyagokon érhetőek el.</w:t>
      </w:r>
      <w:r w:rsidR="004017AC">
        <w:rPr>
          <w:szCs w:val="24"/>
        </w:rPr>
        <w:t xml:space="preserve"> A havonta megjelenő kerületi újságban biztosított a teljes erzsébetvárosi lakosság számára történő tájékoztatás.</w:t>
      </w:r>
    </w:p>
    <w:p w:rsidR="0044561B" w:rsidRPr="009D2B8E" w:rsidRDefault="0044561B" w:rsidP="00B924F0">
      <w:pPr>
        <w:spacing w:line="240" w:lineRule="auto"/>
        <w:jc w:val="both"/>
      </w:pPr>
    </w:p>
    <w:p w:rsidR="009D2B8E" w:rsidRPr="00B924F0" w:rsidRDefault="009D2B8E" w:rsidP="00B924F0">
      <w:pPr>
        <w:pStyle w:val="Listaszerbekezds"/>
        <w:numPr>
          <w:ilvl w:val="0"/>
          <w:numId w:val="6"/>
        </w:numPr>
        <w:spacing w:line="240" w:lineRule="auto"/>
        <w:rPr>
          <w:b/>
          <w:szCs w:val="24"/>
        </w:rPr>
      </w:pPr>
      <w:r w:rsidRPr="00B924F0">
        <w:rPr>
          <w:b/>
          <w:szCs w:val="24"/>
        </w:rPr>
        <w:t xml:space="preserve">A szolgáltatást igénybe vevők és a </w:t>
      </w:r>
      <w:r w:rsidR="0044561B" w:rsidRPr="00B924F0">
        <w:rPr>
          <w:b/>
          <w:szCs w:val="24"/>
        </w:rPr>
        <w:t>szolgáltatást nyújtó</w:t>
      </w:r>
      <w:r w:rsidRPr="00B924F0">
        <w:rPr>
          <w:b/>
          <w:szCs w:val="24"/>
        </w:rPr>
        <w:t xml:space="preserve"> személyek jogainak védelmével kapcsolatos szabályok</w:t>
      </w:r>
    </w:p>
    <w:p w:rsidR="009D2B8E" w:rsidRDefault="009D2B8E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>A szolgáltatást igénybe vevőknek joga van:</w:t>
      </w:r>
    </w:p>
    <w:p w:rsidR="009D2B8E" w:rsidRDefault="00CC64FD" w:rsidP="00B924F0">
      <w:pPr>
        <w:pStyle w:val="Listaszerbekezds"/>
        <w:numPr>
          <w:ilvl w:val="0"/>
          <w:numId w:val="7"/>
        </w:numPr>
        <w:spacing w:line="240" w:lineRule="auto"/>
        <w:jc w:val="both"/>
        <w:rPr>
          <w:szCs w:val="24"/>
        </w:rPr>
      </w:pPr>
      <w:r>
        <w:rPr>
          <w:szCs w:val="24"/>
        </w:rPr>
        <w:t>a szolgáltatásokat teljes körűen igénybe venni, egyéni bánásmódban részesülni</w:t>
      </w:r>
    </w:p>
    <w:p w:rsidR="00CC64FD" w:rsidRDefault="00546988" w:rsidP="00B924F0">
      <w:pPr>
        <w:pStyle w:val="Listaszerbekezds"/>
        <w:numPr>
          <w:ilvl w:val="0"/>
          <w:numId w:val="7"/>
        </w:numPr>
        <w:spacing w:line="240" w:lineRule="auto"/>
        <w:jc w:val="both"/>
        <w:rPr>
          <w:szCs w:val="24"/>
        </w:rPr>
      </w:pPr>
      <w:r>
        <w:rPr>
          <w:szCs w:val="24"/>
        </w:rPr>
        <w:t>minden fontos kérdés</w:t>
      </w:r>
      <w:r w:rsidR="00CC64FD">
        <w:rPr>
          <w:szCs w:val="24"/>
        </w:rPr>
        <w:t>ben a tájékoztatáshoz, adatai védelméhez, a nyilvántartásba, dokumentumokba való betekintéshez</w:t>
      </w:r>
    </w:p>
    <w:p w:rsidR="00CC64FD" w:rsidRDefault="00CC64FD" w:rsidP="00B924F0">
      <w:pPr>
        <w:pStyle w:val="Listaszerbekezds"/>
        <w:numPr>
          <w:ilvl w:val="0"/>
          <w:numId w:val="7"/>
        </w:numPr>
        <w:spacing w:line="240" w:lineRule="auto"/>
        <w:jc w:val="both"/>
        <w:rPr>
          <w:szCs w:val="24"/>
        </w:rPr>
      </w:pPr>
      <w:r>
        <w:rPr>
          <w:szCs w:val="24"/>
        </w:rPr>
        <w:t>a szolgáltatást igénybe vevőt megilleti személyes adatainak védelme, valamint a magánéletével kapcsolatos titokvédelem</w:t>
      </w:r>
    </w:p>
    <w:p w:rsidR="00CC64FD" w:rsidRDefault="00CC64FD" w:rsidP="00B924F0">
      <w:pPr>
        <w:pStyle w:val="Listaszerbekezds"/>
        <w:numPr>
          <w:ilvl w:val="0"/>
          <w:numId w:val="7"/>
        </w:numPr>
        <w:spacing w:line="240" w:lineRule="auto"/>
        <w:jc w:val="both"/>
        <w:rPr>
          <w:szCs w:val="24"/>
        </w:rPr>
      </w:pPr>
      <w:r>
        <w:rPr>
          <w:szCs w:val="24"/>
        </w:rPr>
        <w:t xml:space="preserve">a szolgáltatás vezetője köteles biztosítani, hogy </w:t>
      </w:r>
      <w:r w:rsidR="00546988">
        <w:rPr>
          <w:szCs w:val="24"/>
        </w:rPr>
        <w:t>a szolgáltatást igénybe vevő</w:t>
      </w:r>
      <w:r>
        <w:rPr>
          <w:szCs w:val="24"/>
        </w:rPr>
        <w:t xml:space="preserve"> adataihoz, a vezetett nyilvántartásokhoz illetéktelen személy ne jusson hozzá</w:t>
      </w:r>
    </w:p>
    <w:p w:rsidR="00CC64FD" w:rsidRDefault="00CC64FD" w:rsidP="00B924F0">
      <w:pPr>
        <w:pStyle w:val="Listaszerbekezds"/>
        <w:numPr>
          <w:ilvl w:val="0"/>
          <w:numId w:val="7"/>
        </w:numPr>
        <w:spacing w:line="240" w:lineRule="auto"/>
        <w:jc w:val="both"/>
        <w:rPr>
          <w:szCs w:val="24"/>
        </w:rPr>
      </w:pPr>
      <w:r>
        <w:rPr>
          <w:szCs w:val="24"/>
        </w:rPr>
        <w:t>a szolgáltatást igénybe vevő, a szolgáltatást nyújtó kötelezettségszegése és a szolgáltatás igénybevételével kapcsolatos problémák esetén panasszal élhetnek, m</w:t>
      </w:r>
      <w:r w:rsidR="00546988">
        <w:rPr>
          <w:szCs w:val="24"/>
        </w:rPr>
        <w:t>elyet a szolgáltatás vezetőjéhez lehet</w:t>
      </w:r>
      <w:r>
        <w:rPr>
          <w:szCs w:val="24"/>
        </w:rPr>
        <w:t xml:space="preserve"> írásban benyújtani. Az írásban beadott panasz kezelése egyéni, vagy ha egy javaslat, észrevétel több szülőt érint, akkor közös</w:t>
      </w:r>
    </w:p>
    <w:p w:rsidR="00546988" w:rsidRDefault="00546988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A </w:t>
      </w:r>
      <w:r w:rsidR="00A12F52" w:rsidRPr="00546988">
        <w:rPr>
          <w:szCs w:val="24"/>
        </w:rPr>
        <w:t xml:space="preserve">gyermekjogi képviselő </w:t>
      </w:r>
      <w:r>
        <w:rPr>
          <w:szCs w:val="24"/>
        </w:rPr>
        <w:t>neve, elérhetősége:</w:t>
      </w:r>
    </w:p>
    <w:p w:rsidR="00546988" w:rsidRDefault="00110FBB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>Varga Beáta</w:t>
      </w:r>
      <w:r w:rsidR="00546988">
        <w:rPr>
          <w:szCs w:val="24"/>
        </w:rPr>
        <w:t xml:space="preserve">, </w:t>
      </w:r>
      <w:hyperlink r:id="rId10" w:history="1">
        <w:r w:rsidR="00546988" w:rsidRPr="004D4099">
          <w:rPr>
            <w:rStyle w:val="Hiperhivatkozs"/>
            <w:szCs w:val="24"/>
          </w:rPr>
          <w:t>beata.varga@ijb.emmi.gov.hu</w:t>
        </w:r>
      </w:hyperlink>
      <w:r w:rsidR="00546988">
        <w:rPr>
          <w:szCs w:val="24"/>
        </w:rPr>
        <w:t>, +36 20 4899 627</w:t>
      </w:r>
    </w:p>
    <w:p w:rsidR="0044561B" w:rsidRDefault="0044561B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>A szolgáltatást nyújtó dolgozók számára biztosítandó:</w:t>
      </w:r>
    </w:p>
    <w:p w:rsidR="0044561B" w:rsidRDefault="00110FBB" w:rsidP="00B924F0">
      <w:pPr>
        <w:pStyle w:val="Listaszerbekezds"/>
        <w:numPr>
          <w:ilvl w:val="0"/>
          <w:numId w:val="8"/>
        </w:numPr>
        <w:spacing w:line="240" w:lineRule="auto"/>
        <w:jc w:val="both"/>
        <w:rPr>
          <w:szCs w:val="24"/>
        </w:rPr>
      </w:pPr>
      <w:r>
        <w:rPr>
          <w:szCs w:val="24"/>
        </w:rPr>
        <w:t>az egészséges és biztonságos munkavégzéshez szükséges törvényi előírásoknak megfelelő munkafeltételek</w:t>
      </w:r>
    </w:p>
    <w:p w:rsidR="00110FBB" w:rsidRDefault="00110FBB" w:rsidP="00B924F0">
      <w:pPr>
        <w:pStyle w:val="Listaszerbekezds"/>
        <w:numPr>
          <w:ilvl w:val="0"/>
          <w:numId w:val="8"/>
        </w:numPr>
        <w:spacing w:line="240" w:lineRule="auto"/>
        <w:jc w:val="both"/>
        <w:rPr>
          <w:szCs w:val="24"/>
        </w:rPr>
      </w:pPr>
      <w:r>
        <w:rPr>
          <w:szCs w:val="24"/>
        </w:rPr>
        <w:t xml:space="preserve">a munkatársnak joga van véleménye kinyilvánítására, </w:t>
      </w:r>
    </w:p>
    <w:p w:rsidR="00110FBB" w:rsidRDefault="00110FBB" w:rsidP="00B924F0">
      <w:pPr>
        <w:pStyle w:val="Listaszerbekezds"/>
        <w:numPr>
          <w:ilvl w:val="0"/>
          <w:numId w:val="8"/>
        </w:numPr>
        <w:spacing w:line="240" w:lineRule="auto"/>
        <w:jc w:val="both"/>
        <w:rPr>
          <w:szCs w:val="24"/>
        </w:rPr>
      </w:pPr>
      <w:r>
        <w:rPr>
          <w:szCs w:val="24"/>
        </w:rPr>
        <w:t>megkapni a munkavégzéssel kapcsolatos megbecsülést</w:t>
      </w:r>
      <w:r w:rsidR="00DF1803">
        <w:rPr>
          <w:szCs w:val="24"/>
        </w:rPr>
        <w:t>,</w:t>
      </w:r>
      <w:r w:rsidR="00DF1803" w:rsidRPr="00DF1803">
        <w:rPr>
          <w:szCs w:val="24"/>
        </w:rPr>
        <w:t xml:space="preserve"> </w:t>
      </w:r>
      <w:r w:rsidR="00DF1803">
        <w:rPr>
          <w:szCs w:val="24"/>
        </w:rPr>
        <w:t>munkájának elismerését</w:t>
      </w:r>
    </w:p>
    <w:p w:rsidR="00110FBB" w:rsidRDefault="00110FBB" w:rsidP="00B924F0">
      <w:pPr>
        <w:pStyle w:val="Listaszerbekezds"/>
        <w:numPr>
          <w:ilvl w:val="0"/>
          <w:numId w:val="8"/>
        </w:numPr>
        <w:spacing w:line="240" w:lineRule="auto"/>
        <w:jc w:val="both"/>
        <w:rPr>
          <w:szCs w:val="24"/>
        </w:rPr>
      </w:pPr>
      <w:r>
        <w:rPr>
          <w:szCs w:val="24"/>
        </w:rPr>
        <w:t xml:space="preserve">emberi méltóságuk és személyiségi jogaik tiszteletben </w:t>
      </w:r>
      <w:r w:rsidR="00DF1803">
        <w:rPr>
          <w:szCs w:val="24"/>
        </w:rPr>
        <w:t>tartása</w:t>
      </w:r>
    </w:p>
    <w:p w:rsidR="00110FBB" w:rsidRDefault="00110FBB" w:rsidP="00B924F0">
      <w:pPr>
        <w:pStyle w:val="Listaszerbekezds"/>
        <w:numPr>
          <w:ilvl w:val="0"/>
          <w:numId w:val="8"/>
        </w:numPr>
        <w:spacing w:line="240" w:lineRule="auto"/>
        <w:jc w:val="both"/>
        <w:rPr>
          <w:szCs w:val="24"/>
        </w:rPr>
      </w:pPr>
      <w:r>
        <w:rPr>
          <w:szCs w:val="24"/>
        </w:rPr>
        <w:t>segítséget szakmai tudásuk gyarapításához</w:t>
      </w:r>
    </w:p>
    <w:p w:rsidR="00110FBB" w:rsidRDefault="0018541C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Elvárás a dolgozók </w:t>
      </w:r>
      <w:r w:rsidR="00DF1803">
        <w:rPr>
          <w:szCs w:val="24"/>
        </w:rPr>
        <w:t xml:space="preserve">felé </w:t>
      </w:r>
      <w:r>
        <w:rPr>
          <w:szCs w:val="24"/>
        </w:rPr>
        <w:t xml:space="preserve">a felkészült és lelkiismeretes munkavégzés, a szülőkkel való jó kapcsolatra, partneri együttműködésre törekvés, a gyermeki jogok érvényesülésének biztosítása, valamint a Szociális Munka Etikai Kódexének és a </w:t>
      </w:r>
      <w:r w:rsidR="00382FF5">
        <w:rPr>
          <w:szCs w:val="24"/>
        </w:rPr>
        <w:t xml:space="preserve">Játszóház </w:t>
      </w:r>
      <w:r>
        <w:rPr>
          <w:szCs w:val="24"/>
        </w:rPr>
        <w:t>programjában és házirendjében megfogalmazott szakmai és adatvédelmi szabályok betartása.</w:t>
      </w:r>
    </w:p>
    <w:p w:rsidR="00E17915" w:rsidRDefault="00E17915" w:rsidP="00B924F0">
      <w:pPr>
        <w:spacing w:line="240" w:lineRule="auto"/>
        <w:jc w:val="both"/>
        <w:rPr>
          <w:szCs w:val="24"/>
        </w:rPr>
      </w:pPr>
    </w:p>
    <w:p w:rsidR="004250F7" w:rsidRPr="00B924F0" w:rsidRDefault="00524F60" w:rsidP="00B924F0">
      <w:pPr>
        <w:pStyle w:val="Listaszerbekezds"/>
        <w:numPr>
          <w:ilvl w:val="0"/>
          <w:numId w:val="6"/>
        </w:numPr>
        <w:spacing w:line="240" w:lineRule="auto"/>
        <w:rPr>
          <w:b/>
          <w:szCs w:val="24"/>
        </w:rPr>
      </w:pPr>
      <w:r w:rsidRPr="00B924F0">
        <w:rPr>
          <w:b/>
          <w:szCs w:val="24"/>
        </w:rPr>
        <w:t xml:space="preserve">A </w:t>
      </w:r>
      <w:r w:rsidR="00F617DF" w:rsidRPr="00B924F0">
        <w:rPr>
          <w:b/>
          <w:szCs w:val="24"/>
        </w:rPr>
        <w:t>szolgáltatást nyújtó személyek szakmai felkészült</w:t>
      </w:r>
      <w:r w:rsidR="00740B67" w:rsidRPr="00B924F0">
        <w:rPr>
          <w:b/>
          <w:szCs w:val="24"/>
        </w:rPr>
        <w:t>ségének biztosítása</w:t>
      </w:r>
    </w:p>
    <w:p w:rsidR="00740B67" w:rsidRPr="00740B67" w:rsidRDefault="00740B67" w:rsidP="00B924F0">
      <w:pPr>
        <w:pStyle w:val="NormlWeb"/>
        <w:shd w:val="clear" w:color="auto" w:fill="FFFFFF"/>
        <w:spacing w:before="0" w:beforeAutospacing="0" w:after="150" w:afterAutospacing="0"/>
        <w:jc w:val="both"/>
        <w:rPr>
          <w:rFonts w:eastAsiaTheme="minorHAnsi" w:cstheme="minorHAnsi"/>
          <w:lang w:eastAsia="en-US"/>
        </w:rPr>
      </w:pPr>
      <w:r w:rsidRPr="00740B67">
        <w:rPr>
          <w:rFonts w:eastAsiaTheme="minorHAnsi" w:cstheme="minorHAnsi"/>
          <w:lang w:eastAsia="en-US"/>
        </w:rPr>
        <w:t>A szociális, illetőleg a gyermekjóléti és gyermekvédelmi tevékenységet végző személyek folyamatos szakmai továbbképzésben kötelesek részt venni. A továbbképzési kötelezettség minősített továbbképzésen való részvétellel teljesíthető.</w:t>
      </w:r>
    </w:p>
    <w:p w:rsidR="00740B67" w:rsidRPr="00740B67" w:rsidRDefault="00740B67" w:rsidP="00B924F0">
      <w:pPr>
        <w:pStyle w:val="NormlWeb"/>
        <w:shd w:val="clear" w:color="auto" w:fill="FFFFFF"/>
        <w:spacing w:before="0" w:beforeAutospacing="0" w:after="150" w:afterAutospacing="0"/>
        <w:jc w:val="both"/>
        <w:rPr>
          <w:rFonts w:eastAsiaTheme="minorHAnsi" w:cstheme="minorHAnsi"/>
          <w:lang w:eastAsia="en-US"/>
        </w:rPr>
      </w:pPr>
      <w:r>
        <w:rPr>
          <w:rFonts w:eastAsiaTheme="minorHAnsi" w:cstheme="minorHAnsi"/>
          <w:lang w:eastAsia="en-US"/>
        </w:rPr>
        <w:t>A Humán Szolgáltató</w:t>
      </w:r>
      <w:r w:rsidRPr="00740B67">
        <w:rPr>
          <w:rFonts w:eastAsiaTheme="minorHAnsi" w:cstheme="minorHAnsi"/>
          <w:lang w:eastAsia="en-US"/>
        </w:rPr>
        <w:t xml:space="preserve"> olyan kreditpontos, T jelű szociális szakmai tanfolyamokat szervez, melyek a 9/2000. (VIII. 4.) </w:t>
      </w:r>
      <w:proofErr w:type="spellStart"/>
      <w:r w:rsidRPr="00740B67">
        <w:rPr>
          <w:rFonts w:eastAsiaTheme="minorHAnsi" w:cstheme="minorHAnsi"/>
          <w:lang w:eastAsia="en-US"/>
        </w:rPr>
        <w:t>SzCsM</w:t>
      </w:r>
      <w:proofErr w:type="spellEnd"/>
      <w:r w:rsidRPr="00740B67">
        <w:rPr>
          <w:rFonts w:eastAsiaTheme="minorHAnsi" w:cstheme="minorHAnsi"/>
          <w:lang w:eastAsia="en-US"/>
        </w:rPr>
        <w:t xml:space="preserve"> rendelet szerint érvényes minősítéssel rendelkező minősített továbbképzési programok.</w:t>
      </w:r>
      <w:r>
        <w:rPr>
          <w:rFonts w:eastAsiaTheme="minorHAnsi" w:cstheme="minorHAnsi"/>
          <w:lang w:eastAsia="en-US"/>
        </w:rPr>
        <w:t xml:space="preserve"> Dolgozói számára az intézmény biztosítja ezen továbbképzéseken</w:t>
      </w:r>
      <w:r w:rsidR="00C96639">
        <w:rPr>
          <w:rFonts w:eastAsiaTheme="minorHAnsi" w:cstheme="minorHAnsi"/>
          <w:lang w:eastAsia="en-US"/>
        </w:rPr>
        <w:t>,</w:t>
      </w:r>
      <w:r>
        <w:rPr>
          <w:rFonts w:eastAsiaTheme="minorHAnsi" w:cstheme="minorHAnsi"/>
          <w:lang w:eastAsia="en-US"/>
        </w:rPr>
        <w:t xml:space="preserve"> </w:t>
      </w:r>
      <w:r w:rsidR="00C96639">
        <w:rPr>
          <w:rFonts w:eastAsiaTheme="minorHAnsi" w:cstheme="minorHAnsi"/>
          <w:lang w:eastAsia="en-US"/>
        </w:rPr>
        <w:t xml:space="preserve">illetve egyéb, a szakmai kompetencia fejlesztését célzó képzéseken </w:t>
      </w:r>
      <w:r>
        <w:rPr>
          <w:rFonts w:eastAsiaTheme="minorHAnsi" w:cstheme="minorHAnsi"/>
          <w:lang w:eastAsia="en-US"/>
        </w:rPr>
        <w:t>való részvétel lehetőségét</w:t>
      </w:r>
      <w:r w:rsidR="00C96639">
        <w:rPr>
          <w:rFonts w:eastAsiaTheme="minorHAnsi" w:cstheme="minorHAnsi"/>
          <w:lang w:eastAsia="en-US"/>
        </w:rPr>
        <w:t>.</w:t>
      </w:r>
      <w:r>
        <w:rPr>
          <w:rFonts w:eastAsiaTheme="minorHAnsi" w:cstheme="minorHAnsi"/>
          <w:lang w:eastAsia="en-US"/>
        </w:rPr>
        <w:t xml:space="preserve"> </w:t>
      </w:r>
    </w:p>
    <w:p w:rsidR="00740B67" w:rsidRPr="00740B67" w:rsidRDefault="00740B67" w:rsidP="00B924F0">
      <w:pPr>
        <w:spacing w:line="240" w:lineRule="auto"/>
        <w:jc w:val="both"/>
        <w:rPr>
          <w:szCs w:val="24"/>
        </w:rPr>
      </w:pPr>
    </w:p>
    <w:p w:rsidR="008435F3" w:rsidRPr="00B924F0" w:rsidRDefault="008435F3" w:rsidP="00B924F0">
      <w:pPr>
        <w:pStyle w:val="Listaszerbekezds"/>
        <w:numPr>
          <w:ilvl w:val="0"/>
          <w:numId w:val="6"/>
        </w:numPr>
        <w:spacing w:line="240" w:lineRule="auto"/>
        <w:rPr>
          <w:b/>
          <w:szCs w:val="24"/>
        </w:rPr>
      </w:pPr>
      <w:r w:rsidRPr="00B924F0">
        <w:rPr>
          <w:b/>
          <w:szCs w:val="24"/>
        </w:rPr>
        <w:t>A játszóház ellátási területe</w:t>
      </w:r>
    </w:p>
    <w:p w:rsidR="002849E6" w:rsidRDefault="00F12011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>E</w:t>
      </w:r>
      <w:r w:rsidR="00987508">
        <w:rPr>
          <w:szCs w:val="24"/>
        </w:rPr>
        <w:t xml:space="preserve">llátási területe Budapest </w:t>
      </w:r>
      <w:r>
        <w:rPr>
          <w:szCs w:val="24"/>
        </w:rPr>
        <w:t>közigazgatási területe</w:t>
      </w:r>
      <w:r w:rsidR="00987508">
        <w:rPr>
          <w:szCs w:val="24"/>
        </w:rPr>
        <w:t xml:space="preserve">, mivel a </w:t>
      </w:r>
      <w:r w:rsidR="005A6EFE">
        <w:rPr>
          <w:szCs w:val="24"/>
        </w:rPr>
        <w:t xml:space="preserve">Játszóház </w:t>
      </w:r>
      <w:r w:rsidR="00987508">
        <w:rPr>
          <w:szCs w:val="24"/>
        </w:rPr>
        <w:t>a főváros</w:t>
      </w:r>
      <w:r w:rsidR="005A6EFE">
        <w:rPr>
          <w:szCs w:val="24"/>
        </w:rPr>
        <w:t xml:space="preserve"> központi </w:t>
      </w:r>
      <w:r w:rsidR="00987508">
        <w:rPr>
          <w:szCs w:val="24"/>
        </w:rPr>
        <w:t>részén működik, ezért e</w:t>
      </w:r>
      <w:r w:rsidR="005A6EFE">
        <w:rPr>
          <w:szCs w:val="24"/>
        </w:rPr>
        <w:t xml:space="preserve">lhelyezkedése és megközelíthetősége lehetőséget ad arra, hogy </w:t>
      </w:r>
      <w:r w:rsidR="00987508">
        <w:rPr>
          <w:szCs w:val="24"/>
        </w:rPr>
        <w:t>akár tömegközlekedéssel is</w:t>
      </w:r>
      <w:r w:rsidR="005A6EFE">
        <w:rPr>
          <w:szCs w:val="24"/>
        </w:rPr>
        <w:t xml:space="preserve"> </w:t>
      </w:r>
      <w:r w:rsidR="00987508">
        <w:rPr>
          <w:szCs w:val="24"/>
        </w:rPr>
        <w:t xml:space="preserve">könnyen elérhető legyen a szomszédos kerületekben </w:t>
      </w:r>
      <w:r w:rsidR="0031033A">
        <w:rPr>
          <w:szCs w:val="24"/>
        </w:rPr>
        <w:t xml:space="preserve">és Budapest területén </w:t>
      </w:r>
      <w:r w:rsidR="00987508">
        <w:rPr>
          <w:szCs w:val="24"/>
        </w:rPr>
        <w:t>élők</w:t>
      </w:r>
      <w:r w:rsidR="00BA777B">
        <w:rPr>
          <w:szCs w:val="24"/>
        </w:rPr>
        <w:t xml:space="preserve">, ideiglenesen </w:t>
      </w:r>
      <w:r w:rsidR="00240796">
        <w:rPr>
          <w:szCs w:val="24"/>
        </w:rPr>
        <w:t xml:space="preserve">a VII. kerületben </w:t>
      </w:r>
      <w:r w:rsidR="00BA777B">
        <w:rPr>
          <w:szCs w:val="24"/>
        </w:rPr>
        <w:t>tartózkodók</w:t>
      </w:r>
      <w:r w:rsidR="00987508">
        <w:rPr>
          <w:szCs w:val="24"/>
        </w:rPr>
        <w:t xml:space="preserve"> számára.</w:t>
      </w:r>
      <w:r w:rsidR="005A6EFE">
        <w:rPr>
          <w:szCs w:val="24"/>
        </w:rPr>
        <w:t xml:space="preserve"> </w:t>
      </w:r>
    </w:p>
    <w:p w:rsidR="00DA15D9" w:rsidRDefault="00DA15D9" w:rsidP="00B924F0">
      <w:pPr>
        <w:spacing w:line="240" w:lineRule="auto"/>
        <w:jc w:val="both"/>
        <w:rPr>
          <w:szCs w:val="24"/>
        </w:rPr>
      </w:pPr>
    </w:p>
    <w:p w:rsidR="005A0733" w:rsidRPr="00B924F0" w:rsidRDefault="005A0733" w:rsidP="00B924F0">
      <w:pPr>
        <w:pStyle w:val="Listaszerbekezds"/>
        <w:numPr>
          <w:ilvl w:val="0"/>
          <w:numId w:val="6"/>
        </w:numPr>
        <w:spacing w:line="240" w:lineRule="auto"/>
        <w:rPr>
          <w:b/>
          <w:szCs w:val="24"/>
        </w:rPr>
      </w:pPr>
      <w:r w:rsidRPr="00B924F0">
        <w:rPr>
          <w:b/>
          <w:szCs w:val="24"/>
        </w:rPr>
        <w:t>Térítési díj</w:t>
      </w:r>
    </w:p>
    <w:p w:rsidR="005A0733" w:rsidRDefault="00F305A0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A </w:t>
      </w:r>
      <w:proofErr w:type="gramStart"/>
      <w:r>
        <w:rPr>
          <w:szCs w:val="24"/>
        </w:rPr>
        <w:t>szolgáltatás térítési</w:t>
      </w:r>
      <w:proofErr w:type="gramEnd"/>
      <w:r>
        <w:rPr>
          <w:szCs w:val="24"/>
        </w:rPr>
        <w:t xml:space="preserve"> díj</w:t>
      </w:r>
      <w:r w:rsidR="00487F46">
        <w:rPr>
          <w:szCs w:val="24"/>
        </w:rPr>
        <w:t>köteles, mely</w:t>
      </w:r>
      <w:r w:rsidR="00D40BDE">
        <w:rPr>
          <w:szCs w:val="24"/>
        </w:rPr>
        <w:t xml:space="preserve"> díjat</w:t>
      </w:r>
      <w:r w:rsidR="00487F46">
        <w:rPr>
          <w:szCs w:val="24"/>
        </w:rPr>
        <w:t xml:space="preserve"> a mindenkor hatályos</w:t>
      </w:r>
      <w:r w:rsidR="00D40BDE">
        <w:rPr>
          <w:szCs w:val="24"/>
        </w:rPr>
        <w:t xml:space="preserve"> </w:t>
      </w:r>
      <w:r w:rsidR="00594787">
        <w:rPr>
          <w:rFonts w:ascii="Garamond" w:hAnsi="Garamond"/>
          <w:szCs w:val="24"/>
        </w:rPr>
        <w:t>–</w:t>
      </w:r>
      <w:r w:rsidR="00D40BDE">
        <w:rPr>
          <w:szCs w:val="24"/>
        </w:rPr>
        <w:t xml:space="preserve"> </w:t>
      </w:r>
      <w:r w:rsidR="00487F46">
        <w:rPr>
          <w:szCs w:val="24"/>
        </w:rPr>
        <w:t xml:space="preserve">Erzsébetváros Önkormányzata által hozott </w:t>
      </w:r>
      <w:r w:rsidR="00594787">
        <w:rPr>
          <w:rFonts w:ascii="Garamond" w:hAnsi="Garamond"/>
          <w:szCs w:val="24"/>
        </w:rPr>
        <w:t>–</w:t>
      </w:r>
      <w:r w:rsidR="00D40BDE">
        <w:rPr>
          <w:szCs w:val="24"/>
        </w:rPr>
        <w:t xml:space="preserve"> </w:t>
      </w:r>
      <w:r w:rsidR="00487F46">
        <w:rPr>
          <w:szCs w:val="24"/>
        </w:rPr>
        <w:t xml:space="preserve">térítési díj </w:t>
      </w:r>
      <w:r w:rsidR="00D40BDE">
        <w:rPr>
          <w:szCs w:val="24"/>
        </w:rPr>
        <w:t>rendelet</w:t>
      </w:r>
      <w:r w:rsidR="00487F46">
        <w:rPr>
          <w:szCs w:val="24"/>
        </w:rPr>
        <w:t xml:space="preserve"> határozza meg.</w:t>
      </w:r>
      <w:r w:rsidR="00EC1B3D">
        <w:rPr>
          <w:szCs w:val="24"/>
        </w:rPr>
        <w:t xml:space="preserve"> A belépésre</w:t>
      </w:r>
      <w:r w:rsidR="00C844B1">
        <w:rPr>
          <w:szCs w:val="24"/>
        </w:rPr>
        <w:t xml:space="preserve">/szolgáltatás igénybevételére </w:t>
      </w:r>
      <w:r w:rsidR="00EC1B3D">
        <w:rPr>
          <w:szCs w:val="24"/>
        </w:rPr>
        <w:t xml:space="preserve">jogosító karszalagos beléptető rendszer került kialakításra, mely időbélyegző </w:t>
      </w:r>
      <w:r w:rsidR="00870AD2">
        <w:rPr>
          <w:szCs w:val="24"/>
        </w:rPr>
        <w:t>segítségével határozza meg a fizetendő térítési díj összegét.</w:t>
      </w:r>
    </w:p>
    <w:p w:rsidR="007E3E6C" w:rsidRDefault="007E3E6C" w:rsidP="00B924F0">
      <w:pPr>
        <w:spacing w:line="240" w:lineRule="auto"/>
        <w:jc w:val="both"/>
        <w:rPr>
          <w:szCs w:val="24"/>
        </w:rPr>
      </w:pPr>
      <w:bookmarkStart w:id="0" w:name="_GoBack"/>
      <w:bookmarkEnd w:id="0"/>
    </w:p>
    <w:p w:rsidR="007918C5" w:rsidRDefault="007918C5" w:rsidP="00B924F0">
      <w:pPr>
        <w:spacing w:line="240" w:lineRule="auto"/>
        <w:jc w:val="both"/>
        <w:rPr>
          <w:szCs w:val="24"/>
        </w:rPr>
      </w:pPr>
    </w:p>
    <w:p w:rsidR="0045477D" w:rsidRDefault="0045477D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Budapest, 2018. </w:t>
      </w:r>
    </w:p>
    <w:p w:rsidR="0045477D" w:rsidRDefault="0045477D" w:rsidP="00B924F0">
      <w:pPr>
        <w:spacing w:line="240" w:lineRule="auto"/>
        <w:jc w:val="both"/>
        <w:rPr>
          <w:szCs w:val="24"/>
        </w:rPr>
      </w:pPr>
    </w:p>
    <w:p w:rsidR="0045477D" w:rsidRDefault="0045477D" w:rsidP="00B924F0">
      <w:pPr>
        <w:spacing w:line="24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45477D" w:rsidRPr="005A0733" w:rsidRDefault="00B924F0" w:rsidP="00B924F0">
      <w:pPr>
        <w:spacing w:line="240" w:lineRule="auto"/>
        <w:jc w:val="both"/>
        <w:rPr>
          <w:szCs w:val="24"/>
        </w:rPr>
      </w:pPr>
      <w:r w:rsidRPr="00B924F0">
        <w:rPr>
          <w:noProof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3119120</wp:posOffset>
                </wp:positionH>
                <wp:positionV relativeFrom="paragraph">
                  <wp:posOffset>363855</wp:posOffset>
                </wp:positionV>
                <wp:extent cx="2360930" cy="1404620"/>
                <wp:effectExtent l="0" t="0" r="19685" b="1968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4F0" w:rsidRDefault="00B924F0" w:rsidP="00B924F0">
                            <w:pPr>
                              <w:spacing w:after="0"/>
                              <w:jc w:val="center"/>
                            </w:pPr>
                            <w:r>
                              <w:t>Mikulás Franciska</w:t>
                            </w:r>
                          </w:p>
                          <w:p w:rsidR="00B924F0" w:rsidRDefault="00B924F0" w:rsidP="00B924F0">
                            <w:pPr>
                              <w:spacing w:after="0"/>
                              <w:jc w:val="center"/>
                            </w:pPr>
                            <w:proofErr w:type="gramStart"/>
                            <w:r>
                              <w:t>igazgató</w:t>
                            </w:r>
                            <w:proofErr w:type="gramEnd"/>
                          </w:p>
                          <w:p w:rsidR="00B924F0" w:rsidRDefault="00B924F0" w:rsidP="00B924F0">
                            <w:pPr>
                              <w:spacing w:after="0"/>
                              <w:jc w:val="center"/>
                            </w:pPr>
                            <w:r>
                              <w:t>Bischitz Johanna Integrált Humán Szolgáltató Központ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45.6pt;margin-top:28.6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" strokecolor="white [3212]">
                <v:textbox style="mso-fit-shape-to-text:t">
                  <w:txbxContent>
                    <w:p w:rsidR="00B924F0" w:rsidRDefault="00B924F0" w:rsidP="00B924F0">
                      <w:pPr>
                        <w:spacing w:after="0"/>
                        <w:jc w:val="center"/>
                      </w:pPr>
                      <w:r>
                        <w:t>Mikulás Franciska</w:t>
                      </w:r>
                    </w:p>
                    <w:p w:rsidR="00B924F0" w:rsidRDefault="00B924F0" w:rsidP="00B924F0">
                      <w:pPr>
                        <w:spacing w:after="0"/>
                        <w:jc w:val="center"/>
                      </w:pPr>
                      <w:proofErr w:type="gramStart"/>
                      <w:r>
                        <w:t>igazgató</w:t>
                      </w:r>
                      <w:proofErr w:type="gramEnd"/>
                    </w:p>
                    <w:p w:rsidR="00B924F0" w:rsidRDefault="00B924F0" w:rsidP="00B924F0">
                      <w:pPr>
                        <w:spacing w:after="0"/>
                        <w:jc w:val="center"/>
                      </w:pPr>
                      <w:proofErr w:type="spellStart"/>
                      <w:r>
                        <w:t>Bischitz</w:t>
                      </w:r>
                      <w:proofErr w:type="spellEnd"/>
                      <w:r>
                        <w:t xml:space="preserve"> Johanna Integrált Humán Szolgáltató Központ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5477D">
        <w:rPr>
          <w:szCs w:val="24"/>
        </w:rPr>
        <w:tab/>
      </w:r>
      <w:r w:rsidR="0045477D">
        <w:rPr>
          <w:szCs w:val="24"/>
        </w:rPr>
        <w:tab/>
      </w:r>
      <w:r w:rsidR="0045477D">
        <w:rPr>
          <w:szCs w:val="24"/>
        </w:rPr>
        <w:tab/>
      </w:r>
    </w:p>
    <w:sectPr w:rsidR="0045477D" w:rsidRPr="005A0733" w:rsidSect="007C5D15"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FB6" w:rsidRDefault="00F07FB6" w:rsidP="00F07FB6">
      <w:pPr>
        <w:spacing w:after="0" w:line="240" w:lineRule="auto"/>
      </w:pPr>
      <w:r>
        <w:separator/>
      </w:r>
    </w:p>
  </w:endnote>
  <w:endnote w:type="continuationSeparator" w:id="0">
    <w:p w:rsidR="00F07FB6" w:rsidRDefault="00F07FB6" w:rsidP="00F07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9318010"/>
      <w:docPartObj>
        <w:docPartGallery w:val="Page Numbers (Bottom of Page)"/>
        <w:docPartUnique/>
      </w:docPartObj>
    </w:sdtPr>
    <w:sdtEndPr/>
    <w:sdtContent>
      <w:p w:rsidR="007C5D15" w:rsidRDefault="007C5D1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787">
          <w:rPr>
            <w:noProof/>
          </w:rPr>
          <w:t>12</w:t>
        </w:r>
        <w:r>
          <w:fldChar w:fldCharType="end"/>
        </w:r>
      </w:p>
    </w:sdtContent>
  </w:sdt>
  <w:p w:rsidR="00F07FB6" w:rsidRDefault="00F07FB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FB6" w:rsidRDefault="00F07FB6" w:rsidP="00F07FB6">
      <w:pPr>
        <w:spacing w:after="0" w:line="240" w:lineRule="auto"/>
      </w:pPr>
      <w:r>
        <w:separator/>
      </w:r>
    </w:p>
  </w:footnote>
  <w:footnote w:type="continuationSeparator" w:id="0">
    <w:p w:rsidR="00F07FB6" w:rsidRDefault="00F07FB6" w:rsidP="00F07F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350C7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0C3E94"/>
    <w:multiLevelType w:val="hybridMultilevel"/>
    <w:tmpl w:val="07CC8CFA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C063EE6"/>
    <w:multiLevelType w:val="hybridMultilevel"/>
    <w:tmpl w:val="A1688544"/>
    <w:lvl w:ilvl="0" w:tplc="E264BBF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6C2BDF"/>
    <w:multiLevelType w:val="hybridMultilevel"/>
    <w:tmpl w:val="796EF7DE"/>
    <w:lvl w:ilvl="0" w:tplc="E264BBF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7C1804"/>
    <w:multiLevelType w:val="hybridMultilevel"/>
    <w:tmpl w:val="C016B9F6"/>
    <w:lvl w:ilvl="0" w:tplc="E264BBF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E83568"/>
    <w:multiLevelType w:val="hybridMultilevel"/>
    <w:tmpl w:val="00E21B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0979F0"/>
    <w:multiLevelType w:val="hybridMultilevel"/>
    <w:tmpl w:val="F6108B7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AA12EB"/>
    <w:multiLevelType w:val="hybridMultilevel"/>
    <w:tmpl w:val="FD7873C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FE0BE9"/>
    <w:multiLevelType w:val="hybridMultilevel"/>
    <w:tmpl w:val="16340F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805E47"/>
    <w:multiLevelType w:val="hybridMultilevel"/>
    <w:tmpl w:val="4C944F86"/>
    <w:lvl w:ilvl="0" w:tplc="E264BBF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4B3B78"/>
    <w:multiLevelType w:val="hybridMultilevel"/>
    <w:tmpl w:val="2E00170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71034"/>
    <w:multiLevelType w:val="hybridMultilevel"/>
    <w:tmpl w:val="801E6572"/>
    <w:lvl w:ilvl="0" w:tplc="E264BBF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E36068"/>
    <w:multiLevelType w:val="hybridMultilevel"/>
    <w:tmpl w:val="3AFEB08A"/>
    <w:lvl w:ilvl="0" w:tplc="E264BBF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906B2F"/>
    <w:multiLevelType w:val="hybridMultilevel"/>
    <w:tmpl w:val="9136500E"/>
    <w:lvl w:ilvl="0" w:tplc="D87228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887515"/>
    <w:multiLevelType w:val="hybridMultilevel"/>
    <w:tmpl w:val="D39E0A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"/>
  </w:num>
  <w:num w:numId="5">
    <w:abstractNumId w:val="9"/>
  </w:num>
  <w:num w:numId="6">
    <w:abstractNumId w:val="5"/>
  </w:num>
  <w:num w:numId="7">
    <w:abstractNumId w:val="14"/>
  </w:num>
  <w:num w:numId="8">
    <w:abstractNumId w:val="1"/>
  </w:num>
  <w:num w:numId="9">
    <w:abstractNumId w:val="4"/>
  </w:num>
  <w:num w:numId="10">
    <w:abstractNumId w:val="0"/>
  </w:num>
  <w:num w:numId="11">
    <w:abstractNumId w:val="2"/>
  </w:num>
  <w:num w:numId="12">
    <w:abstractNumId w:val="12"/>
  </w:num>
  <w:num w:numId="13">
    <w:abstractNumId w:val="6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B0A"/>
    <w:rsid w:val="00004C21"/>
    <w:rsid w:val="000055D2"/>
    <w:rsid w:val="00025718"/>
    <w:rsid w:val="000257E0"/>
    <w:rsid w:val="00066880"/>
    <w:rsid w:val="00074964"/>
    <w:rsid w:val="000B2C83"/>
    <w:rsid w:val="000C0BCE"/>
    <w:rsid w:val="000D2FE7"/>
    <w:rsid w:val="000E548D"/>
    <w:rsid w:val="001059E7"/>
    <w:rsid w:val="00110FBB"/>
    <w:rsid w:val="0012041D"/>
    <w:rsid w:val="00125782"/>
    <w:rsid w:val="001441CA"/>
    <w:rsid w:val="00157972"/>
    <w:rsid w:val="001631A4"/>
    <w:rsid w:val="00163E6B"/>
    <w:rsid w:val="0018541C"/>
    <w:rsid w:val="001A3DF6"/>
    <w:rsid w:val="001B317B"/>
    <w:rsid w:val="001E5C23"/>
    <w:rsid w:val="001F0F42"/>
    <w:rsid w:val="001F704F"/>
    <w:rsid w:val="002058DB"/>
    <w:rsid w:val="00210EC1"/>
    <w:rsid w:val="0021402C"/>
    <w:rsid w:val="00225435"/>
    <w:rsid w:val="00240796"/>
    <w:rsid w:val="002550D9"/>
    <w:rsid w:val="00266606"/>
    <w:rsid w:val="00272108"/>
    <w:rsid w:val="002849E6"/>
    <w:rsid w:val="00284F98"/>
    <w:rsid w:val="002947BC"/>
    <w:rsid w:val="002A094A"/>
    <w:rsid w:val="002A1D2B"/>
    <w:rsid w:val="002A2D3D"/>
    <w:rsid w:val="002B24D4"/>
    <w:rsid w:val="002D1D31"/>
    <w:rsid w:val="002D2474"/>
    <w:rsid w:val="002D7242"/>
    <w:rsid w:val="002F4641"/>
    <w:rsid w:val="0030171A"/>
    <w:rsid w:val="00301C37"/>
    <w:rsid w:val="0031033A"/>
    <w:rsid w:val="00317068"/>
    <w:rsid w:val="0032025B"/>
    <w:rsid w:val="00325627"/>
    <w:rsid w:val="00332ED4"/>
    <w:rsid w:val="003529E5"/>
    <w:rsid w:val="0036554F"/>
    <w:rsid w:val="003777CB"/>
    <w:rsid w:val="00382A7E"/>
    <w:rsid w:val="00382FF5"/>
    <w:rsid w:val="00385AE7"/>
    <w:rsid w:val="00387FEB"/>
    <w:rsid w:val="00390677"/>
    <w:rsid w:val="003C0198"/>
    <w:rsid w:val="003D694A"/>
    <w:rsid w:val="004017AC"/>
    <w:rsid w:val="00403EEA"/>
    <w:rsid w:val="00412528"/>
    <w:rsid w:val="004219CE"/>
    <w:rsid w:val="004250F7"/>
    <w:rsid w:val="004434D0"/>
    <w:rsid w:val="0044561B"/>
    <w:rsid w:val="0045147D"/>
    <w:rsid w:val="0045477D"/>
    <w:rsid w:val="00456F41"/>
    <w:rsid w:val="00487F46"/>
    <w:rsid w:val="004930A3"/>
    <w:rsid w:val="0049328C"/>
    <w:rsid w:val="004932F9"/>
    <w:rsid w:val="004A4ACC"/>
    <w:rsid w:val="004A4F66"/>
    <w:rsid w:val="004B0F0E"/>
    <w:rsid w:val="004C25C5"/>
    <w:rsid w:val="004C7C35"/>
    <w:rsid w:val="004D7632"/>
    <w:rsid w:val="004E0AB9"/>
    <w:rsid w:val="004E708F"/>
    <w:rsid w:val="00503061"/>
    <w:rsid w:val="00512665"/>
    <w:rsid w:val="005245B3"/>
    <w:rsid w:val="00524F60"/>
    <w:rsid w:val="005356B5"/>
    <w:rsid w:val="00540FB1"/>
    <w:rsid w:val="00542977"/>
    <w:rsid w:val="00546988"/>
    <w:rsid w:val="0055241A"/>
    <w:rsid w:val="005641B9"/>
    <w:rsid w:val="0057789B"/>
    <w:rsid w:val="00582622"/>
    <w:rsid w:val="00584956"/>
    <w:rsid w:val="00586905"/>
    <w:rsid w:val="00593583"/>
    <w:rsid w:val="00594787"/>
    <w:rsid w:val="00596BAE"/>
    <w:rsid w:val="005A0733"/>
    <w:rsid w:val="005A6EFE"/>
    <w:rsid w:val="005B08B6"/>
    <w:rsid w:val="005C23D6"/>
    <w:rsid w:val="005F0071"/>
    <w:rsid w:val="005F08AE"/>
    <w:rsid w:val="005F7AD0"/>
    <w:rsid w:val="00613B0F"/>
    <w:rsid w:val="00614DB7"/>
    <w:rsid w:val="00615321"/>
    <w:rsid w:val="006412F0"/>
    <w:rsid w:val="006522FD"/>
    <w:rsid w:val="0065294F"/>
    <w:rsid w:val="00673D97"/>
    <w:rsid w:val="00686723"/>
    <w:rsid w:val="00696DBB"/>
    <w:rsid w:val="006A045C"/>
    <w:rsid w:val="006A7A45"/>
    <w:rsid w:val="006C51EC"/>
    <w:rsid w:val="006F796E"/>
    <w:rsid w:val="00702580"/>
    <w:rsid w:val="0073082F"/>
    <w:rsid w:val="00735B0A"/>
    <w:rsid w:val="00740B67"/>
    <w:rsid w:val="00745F1E"/>
    <w:rsid w:val="007515DC"/>
    <w:rsid w:val="00761070"/>
    <w:rsid w:val="0078408B"/>
    <w:rsid w:val="007918C5"/>
    <w:rsid w:val="0079500E"/>
    <w:rsid w:val="00796AFA"/>
    <w:rsid w:val="007C3A65"/>
    <w:rsid w:val="007C5D15"/>
    <w:rsid w:val="007D07AA"/>
    <w:rsid w:val="007D57DC"/>
    <w:rsid w:val="007E3E6C"/>
    <w:rsid w:val="007E539F"/>
    <w:rsid w:val="007F0B23"/>
    <w:rsid w:val="007F60B5"/>
    <w:rsid w:val="0081796C"/>
    <w:rsid w:val="00842A37"/>
    <w:rsid w:val="008435F3"/>
    <w:rsid w:val="008517FC"/>
    <w:rsid w:val="00857F16"/>
    <w:rsid w:val="0086480B"/>
    <w:rsid w:val="00864992"/>
    <w:rsid w:val="00870AD2"/>
    <w:rsid w:val="00876BD7"/>
    <w:rsid w:val="00890C30"/>
    <w:rsid w:val="0089283A"/>
    <w:rsid w:val="00892911"/>
    <w:rsid w:val="008A2EC8"/>
    <w:rsid w:val="008A7225"/>
    <w:rsid w:val="008A7E4C"/>
    <w:rsid w:val="008B29F9"/>
    <w:rsid w:val="008B69CC"/>
    <w:rsid w:val="008B76BA"/>
    <w:rsid w:val="008B77E4"/>
    <w:rsid w:val="008C4AC3"/>
    <w:rsid w:val="008C5E23"/>
    <w:rsid w:val="008F2EC2"/>
    <w:rsid w:val="008F564F"/>
    <w:rsid w:val="009075A3"/>
    <w:rsid w:val="0091366A"/>
    <w:rsid w:val="009340D1"/>
    <w:rsid w:val="00940B16"/>
    <w:rsid w:val="00945C4C"/>
    <w:rsid w:val="009506BA"/>
    <w:rsid w:val="00952B2D"/>
    <w:rsid w:val="00955EA1"/>
    <w:rsid w:val="00957AFC"/>
    <w:rsid w:val="00961375"/>
    <w:rsid w:val="00980591"/>
    <w:rsid w:val="00985984"/>
    <w:rsid w:val="00986D4B"/>
    <w:rsid w:val="00987508"/>
    <w:rsid w:val="009A013E"/>
    <w:rsid w:val="009A12FA"/>
    <w:rsid w:val="009A1A79"/>
    <w:rsid w:val="009B3D8E"/>
    <w:rsid w:val="009D2B8E"/>
    <w:rsid w:val="009F2B33"/>
    <w:rsid w:val="00A12F52"/>
    <w:rsid w:val="00A1685A"/>
    <w:rsid w:val="00A25544"/>
    <w:rsid w:val="00A408BC"/>
    <w:rsid w:val="00A5345C"/>
    <w:rsid w:val="00A54DFE"/>
    <w:rsid w:val="00A57E89"/>
    <w:rsid w:val="00A900F5"/>
    <w:rsid w:val="00A91905"/>
    <w:rsid w:val="00A95AEC"/>
    <w:rsid w:val="00AB5164"/>
    <w:rsid w:val="00AC155D"/>
    <w:rsid w:val="00AC3AE7"/>
    <w:rsid w:val="00AD74D7"/>
    <w:rsid w:val="00B32DAB"/>
    <w:rsid w:val="00B50953"/>
    <w:rsid w:val="00B80A65"/>
    <w:rsid w:val="00B80FB1"/>
    <w:rsid w:val="00B90E42"/>
    <w:rsid w:val="00B924F0"/>
    <w:rsid w:val="00BA1F3C"/>
    <w:rsid w:val="00BA1F3F"/>
    <w:rsid w:val="00BA777B"/>
    <w:rsid w:val="00BC53E8"/>
    <w:rsid w:val="00BD1794"/>
    <w:rsid w:val="00BD28BD"/>
    <w:rsid w:val="00BD6F77"/>
    <w:rsid w:val="00C033C8"/>
    <w:rsid w:val="00C03C2D"/>
    <w:rsid w:val="00C061F3"/>
    <w:rsid w:val="00C31169"/>
    <w:rsid w:val="00C31DA7"/>
    <w:rsid w:val="00C53908"/>
    <w:rsid w:val="00C53AC3"/>
    <w:rsid w:val="00C66FB1"/>
    <w:rsid w:val="00C742FF"/>
    <w:rsid w:val="00C76F5E"/>
    <w:rsid w:val="00C77CAF"/>
    <w:rsid w:val="00C82567"/>
    <w:rsid w:val="00C844B1"/>
    <w:rsid w:val="00C924C6"/>
    <w:rsid w:val="00C96639"/>
    <w:rsid w:val="00C97EAC"/>
    <w:rsid w:val="00CA1013"/>
    <w:rsid w:val="00CA1404"/>
    <w:rsid w:val="00CB11A3"/>
    <w:rsid w:val="00CB2D45"/>
    <w:rsid w:val="00CC56BD"/>
    <w:rsid w:val="00CC64FD"/>
    <w:rsid w:val="00CF54FA"/>
    <w:rsid w:val="00D239E0"/>
    <w:rsid w:val="00D302AA"/>
    <w:rsid w:val="00D40BDE"/>
    <w:rsid w:val="00D734DE"/>
    <w:rsid w:val="00D85EB4"/>
    <w:rsid w:val="00D90269"/>
    <w:rsid w:val="00D96178"/>
    <w:rsid w:val="00DA15D9"/>
    <w:rsid w:val="00DA2D8C"/>
    <w:rsid w:val="00DA6098"/>
    <w:rsid w:val="00DB1B60"/>
    <w:rsid w:val="00DC02E3"/>
    <w:rsid w:val="00DC19E5"/>
    <w:rsid w:val="00DD03B7"/>
    <w:rsid w:val="00DD13E1"/>
    <w:rsid w:val="00DD159C"/>
    <w:rsid w:val="00DD5262"/>
    <w:rsid w:val="00DD6BCA"/>
    <w:rsid w:val="00DF1803"/>
    <w:rsid w:val="00E03F63"/>
    <w:rsid w:val="00E03FEA"/>
    <w:rsid w:val="00E06E6E"/>
    <w:rsid w:val="00E17915"/>
    <w:rsid w:val="00E17DB0"/>
    <w:rsid w:val="00E31504"/>
    <w:rsid w:val="00E418A2"/>
    <w:rsid w:val="00E47B3E"/>
    <w:rsid w:val="00E526B0"/>
    <w:rsid w:val="00E574A5"/>
    <w:rsid w:val="00E8307E"/>
    <w:rsid w:val="00E84B22"/>
    <w:rsid w:val="00E90BFF"/>
    <w:rsid w:val="00EA0056"/>
    <w:rsid w:val="00EB2320"/>
    <w:rsid w:val="00EC1B3D"/>
    <w:rsid w:val="00EC2932"/>
    <w:rsid w:val="00ED1F44"/>
    <w:rsid w:val="00ED541F"/>
    <w:rsid w:val="00ED714C"/>
    <w:rsid w:val="00EF1CF6"/>
    <w:rsid w:val="00F02C89"/>
    <w:rsid w:val="00F07FB6"/>
    <w:rsid w:val="00F12011"/>
    <w:rsid w:val="00F14A6B"/>
    <w:rsid w:val="00F305A0"/>
    <w:rsid w:val="00F34ED4"/>
    <w:rsid w:val="00F34EED"/>
    <w:rsid w:val="00F456D7"/>
    <w:rsid w:val="00F45C86"/>
    <w:rsid w:val="00F47188"/>
    <w:rsid w:val="00F60874"/>
    <w:rsid w:val="00F61021"/>
    <w:rsid w:val="00F617DF"/>
    <w:rsid w:val="00F73460"/>
    <w:rsid w:val="00F768B7"/>
    <w:rsid w:val="00F835CE"/>
    <w:rsid w:val="00F83866"/>
    <w:rsid w:val="00FB6817"/>
    <w:rsid w:val="00FB6BB2"/>
    <w:rsid w:val="00FC2A20"/>
    <w:rsid w:val="00FC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C742FF"/>
    <w:pPr>
      <w:keepNext/>
      <w:spacing w:after="0" w:line="240" w:lineRule="auto"/>
      <w:jc w:val="both"/>
      <w:outlineLvl w:val="0"/>
    </w:pPr>
    <w:rPr>
      <w:rFonts w:eastAsia="Calibri" w:cs="Times New Roman"/>
      <w:i/>
      <w:iCs/>
      <w:noProof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61070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76107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hu-HU"/>
    </w:rPr>
  </w:style>
  <w:style w:type="paragraph" w:styleId="Nincstrkz">
    <w:name w:val="No Spacing"/>
    <w:basedOn w:val="Norml"/>
    <w:uiPriority w:val="1"/>
    <w:qFormat/>
    <w:rsid w:val="00066880"/>
    <w:pPr>
      <w:spacing w:after="0" w:line="240" w:lineRule="auto"/>
    </w:pPr>
    <w:rPr>
      <w:rFonts w:ascii="Calibri" w:hAnsi="Calibri" w:cs="Times New Roman"/>
      <w:sz w:val="22"/>
    </w:rPr>
  </w:style>
  <w:style w:type="character" w:styleId="Hiperhivatkozs">
    <w:name w:val="Hyperlink"/>
    <w:basedOn w:val="Bekezdsalapbettpusa"/>
    <w:uiPriority w:val="99"/>
    <w:unhideWhenUsed/>
    <w:rsid w:val="0030171A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rsid w:val="00C742FF"/>
    <w:rPr>
      <w:rFonts w:eastAsia="Calibri" w:cs="Times New Roman"/>
      <w:i/>
      <w:iCs/>
      <w:noProof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F07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07FB6"/>
  </w:style>
  <w:style w:type="paragraph" w:styleId="llb">
    <w:name w:val="footer"/>
    <w:basedOn w:val="Norml"/>
    <w:link w:val="llbChar"/>
    <w:uiPriority w:val="99"/>
    <w:unhideWhenUsed/>
    <w:rsid w:val="00F07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07FB6"/>
  </w:style>
  <w:style w:type="paragraph" w:styleId="Buborkszveg">
    <w:name w:val="Balloon Text"/>
    <w:basedOn w:val="Norml"/>
    <w:link w:val="BuborkszvegChar"/>
    <w:uiPriority w:val="99"/>
    <w:semiHidden/>
    <w:unhideWhenUsed/>
    <w:rsid w:val="008F2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2E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C742FF"/>
    <w:pPr>
      <w:keepNext/>
      <w:spacing w:after="0" w:line="240" w:lineRule="auto"/>
      <w:jc w:val="both"/>
      <w:outlineLvl w:val="0"/>
    </w:pPr>
    <w:rPr>
      <w:rFonts w:eastAsia="Calibri" w:cs="Times New Roman"/>
      <w:i/>
      <w:iCs/>
      <w:noProof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61070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76107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hu-HU"/>
    </w:rPr>
  </w:style>
  <w:style w:type="paragraph" w:styleId="Nincstrkz">
    <w:name w:val="No Spacing"/>
    <w:basedOn w:val="Norml"/>
    <w:uiPriority w:val="1"/>
    <w:qFormat/>
    <w:rsid w:val="00066880"/>
    <w:pPr>
      <w:spacing w:after="0" w:line="240" w:lineRule="auto"/>
    </w:pPr>
    <w:rPr>
      <w:rFonts w:ascii="Calibri" w:hAnsi="Calibri" w:cs="Times New Roman"/>
      <w:sz w:val="22"/>
    </w:rPr>
  </w:style>
  <w:style w:type="character" w:styleId="Hiperhivatkozs">
    <w:name w:val="Hyperlink"/>
    <w:basedOn w:val="Bekezdsalapbettpusa"/>
    <w:uiPriority w:val="99"/>
    <w:unhideWhenUsed/>
    <w:rsid w:val="0030171A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rsid w:val="00C742FF"/>
    <w:rPr>
      <w:rFonts w:eastAsia="Calibri" w:cs="Times New Roman"/>
      <w:i/>
      <w:iCs/>
      <w:noProof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F07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07FB6"/>
  </w:style>
  <w:style w:type="paragraph" w:styleId="llb">
    <w:name w:val="footer"/>
    <w:basedOn w:val="Norml"/>
    <w:link w:val="llbChar"/>
    <w:uiPriority w:val="99"/>
    <w:unhideWhenUsed/>
    <w:rsid w:val="00F07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07FB6"/>
  </w:style>
  <w:style w:type="paragraph" w:styleId="Buborkszveg">
    <w:name w:val="Balloon Text"/>
    <w:basedOn w:val="Norml"/>
    <w:link w:val="BuborkszvegChar"/>
    <w:uiPriority w:val="99"/>
    <w:semiHidden/>
    <w:unhideWhenUsed/>
    <w:rsid w:val="008F2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2E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0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eata.varga@ijb.emmi.gov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jhuman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92E4A-2D7F-4598-907C-BF1474E06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12</Pages>
  <Words>3873</Words>
  <Characters>26726</Characters>
  <Application>Microsoft Office Word</Application>
  <DocSecurity>0</DocSecurity>
  <Lines>222</Lines>
  <Paragraphs>61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Koza Beáta</dc:creator>
  <cp:lastModifiedBy>Zsákné Bujdosó Laura</cp:lastModifiedBy>
  <cp:revision>18</cp:revision>
  <cp:lastPrinted>2018-08-27T13:49:00Z</cp:lastPrinted>
  <dcterms:created xsi:type="dcterms:W3CDTF">2018-08-28T12:00:00Z</dcterms:created>
  <dcterms:modified xsi:type="dcterms:W3CDTF">2018-08-29T08:59:00Z</dcterms:modified>
</cp:coreProperties>
</file>